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46F5" w14:textId="018BFF4F" w:rsidR="00845F95" w:rsidRPr="003D3127" w:rsidRDefault="003D3127" w:rsidP="003D3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</w:t>
      </w:r>
    </w:p>
    <w:p w14:paraId="30E71066" w14:textId="213315FF" w:rsidR="003D3127" w:rsidRPr="003D3127" w:rsidRDefault="003D3127" w:rsidP="003D3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Школа 2006</w:t>
      </w:r>
    </w:p>
    <w:p w14:paraId="7681D21C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666359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FE375C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D02AE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AC7526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70586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3BD3E7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3CFFCF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2E9F90" w14:textId="426A2C35" w:rsidR="00A37B64" w:rsidRPr="003D3127" w:rsidRDefault="00845F95" w:rsidP="003D3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Программа элективного курса</w:t>
      </w:r>
    </w:p>
    <w:p w14:paraId="35AC185A" w14:textId="294BB37B" w:rsidR="00845F95" w:rsidRPr="003D3127" w:rsidRDefault="00845F95" w:rsidP="003D3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«</w:t>
      </w:r>
      <w:r w:rsidR="000919A7">
        <w:rPr>
          <w:rFonts w:ascii="Times New Roman" w:hAnsi="Times New Roman" w:cs="Times New Roman"/>
          <w:sz w:val="28"/>
          <w:szCs w:val="28"/>
        </w:rPr>
        <w:t>О</w:t>
      </w:r>
      <w:r w:rsidR="009448F4">
        <w:rPr>
          <w:rFonts w:ascii="Times New Roman" w:hAnsi="Times New Roman" w:cs="Times New Roman"/>
          <w:sz w:val="28"/>
          <w:szCs w:val="28"/>
        </w:rPr>
        <w:t>казани</w:t>
      </w:r>
      <w:r w:rsidR="000919A7">
        <w:rPr>
          <w:rFonts w:ascii="Times New Roman" w:hAnsi="Times New Roman" w:cs="Times New Roman"/>
          <w:sz w:val="28"/>
          <w:szCs w:val="28"/>
        </w:rPr>
        <w:t>е</w:t>
      </w:r>
      <w:r w:rsidR="009448F4">
        <w:rPr>
          <w:rFonts w:ascii="Times New Roman" w:hAnsi="Times New Roman" w:cs="Times New Roman"/>
          <w:sz w:val="28"/>
          <w:szCs w:val="28"/>
        </w:rPr>
        <w:t xml:space="preserve"> медицинского и социального ухода</w:t>
      </w:r>
      <w:r w:rsidRPr="003D3127">
        <w:rPr>
          <w:rFonts w:ascii="Times New Roman" w:hAnsi="Times New Roman" w:cs="Times New Roman"/>
          <w:sz w:val="28"/>
          <w:szCs w:val="28"/>
        </w:rPr>
        <w:t>»</w:t>
      </w:r>
    </w:p>
    <w:p w14:paraId="262F01A6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5F05AF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9F63E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8A97B" w14:textId="77777777" w:rsidR="00845F95" w:rsidRPr="003D3127" w:rsidRDefault="00845F95" w:rsidP="003D3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Автор:</w:t>
      </w:r>
    </w:p>
    <w:p w14:paraId="352A7806" w14:textId="2E116944" w:rsidR="00845F95" w:rsidRPr="003D3127" w:rsidRDefault="00845F95" w:rsidP="003D3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учитель биологии ГБОУ школы </w:t>
      </w:r>
      <w:r w:rsidR="006C134F" w:rsidRPr="003D3127">
        <w:rPr>
          <w:rFonts w:ascii="Times New Roman" w:hAnsi="Times New Roman" w:cs="Times New Roman"/>
          <w:sz w:val="28"/>
          <w:szCs w:val="28"/>
        </w:rPr>
        <w:t>2006</w:t>
      </w:r>
    </w:p>
    <w:p w14:paraId="394B5BB1" w14:textId="761BDEF7" w:rsidR="00845F95" w:rsidRPr="003D3127" w:rsidRDefault="006C134F" w:rsidP="003D31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Лебедева Светлана Владимировна</w:t>
      </w:r>
    </w:p>
    <w:p w14:paraId="1B096327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D9E71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2435A2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A66DC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B8EC0D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447861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AE9EA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7CBD8D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0BAB1" w14:textId="77777777" w:rsidR="00845F95" w:rsidRPr="003D3127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6E46E" w14:textId="4C86D685" w:rsidR="00845F95" w:rsidRDefault="00845F95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E08B8C" w14:textId="77777777" w:rsidR="003D3127" w:rsidRPr="003D3127" w:rsidRDefault="003D3127" w:rsidP="003D3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138D27" w14:textId="72CE3437" w:rsidR="008B59C3" w:rsidRPr="003D3127" w:rsidRDefault="00845F95" w:rsidP="003D3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Москва, 202</w:t>
      </w:r>
      <w:r w:rsidR="006C134F" w:rsidRPr="003D3127">
        <w:rPr>
          <w:rFonts w:ascii="Times New Roman" w:hAnsi="Times New Roman" w:cs="Times New Roman"/>
          <w:sz w:val="28"/>
          <w:szCs w:val="28"/>
        </w:rPr>
        <w:t>2</w:t>
      </w:r>
    </w:p>
    <w:p w14:paraId="641AC132" w14:textId="77777777" w:rsidR="00845F95" w:rsidRPr="003D3127" w:rsidRDefault="00845F95" w:rsidP="003D31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записка.</w:t>
      </w:r>
    </w:p>
    <w:p w14:paraId="79D0FBE9" w14:textId="1658CB87" w:rsidR="006C134F" w:rsidRPr="003D3127" w:rsidRDefault="006C134F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Рабочая программа элективного курса «</w:t>
      </w:r>
      <w:r w:rsidR="00441CA6" w:rsidRPr="003D3127">
        <w:rPr>
          <w:rFonts w:ascii="Times New Roman" w:hAnsi="Times New Roman" w:cs="Times New Roman"/>
          <w:sz w:val="28"/>
          <w:szCs w:val="28"/>
        </w:rPr>
        <w:t>Практические навыки медицинского и социального ухода</w:t>
      </w:r>
      <w:r w:rsidRPr="003D3127">
        <w:rPr>
          <w:rFonts w:ascii="Times New Roman" w:hAnsi="Times New Roman" w:cs="Times New Roman"/>
          <w:sz w:val="28"/>
          <w:szCs w:val="28"/>
        </w:rPr>
        <w:t>»</w:t>
      </w:r>
      <w:r w:rsidR="00543501" w:rsidRPr="003D3127">
        <w:rPr>
          <w:rFonts w:ascii="Times New Roman" w:hAnsi="Times New Roman" w:cs="Times New Roman"/>
          <w:sz w:val="28"/>
          <w:szCs w:val="28"/>
        </w:rPr>
        <w:t xml:space="preserve"> составлена в соответствие с требованиями Федерального закона от 29декабря 2012 года №273-ФЗ «Об образовании в Российской Федерации» и</w:t>
      </w:r>
      <w:r w:rsidRPr="003D3127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543501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 для работы с учащимися 9</w:t>
      </w:r>
      <w:r w:rsidR="002D2C0F">
        <w:rPr>
          <w:rFonts w:ascii="Times New Roman" w:hAnsi="Times New Roman" w:cs="Times New Roman"/>
          <w:sz w:val="28"/>
          <w:szCs w:val="28"/>
        </w:rPr>
        <w:t>-х</w:t>
      </w:r>
      <w:r w:rsidRPr="003D3127">
        <w:rPr>
          <w:rFonts w:ascii="Times New Roman" w:hAnsi="Times New Roman" w:cs="Times New Roman"/>
          <w:sz w:val="28"/>
          <w:szCs w:val="28"/>
        </w:rPr>
        <w:t xml:space="preserve"> классов в рамках социальный ориентации современных профильных классов и направлен на формирование у школьников навыков социального и медицинского ухода за пациентами. Данный курс разработан</w:t>
      </w:r>
      <w:r w:rsidR="00543501" w:rsidRPr="003D3127">
        <w:rPr>
          <w:rFonts w:ascii="Times New Roman" w:hAnsi="Times New Roman" w:cs="Times New Roman"/>
          <w:sz w:val="28"/>
          <w:szCs w:val="28"/>
        </w:rPr>
        <w:t xml:space="preserve"> с целью подготовки обучающихся к участи</w:t>
      </w:r>
      <w:r w:rsidR="00441CA6" w:rsidRPr="003D3127">
        <w:rPr>
          <w:rFonts w:ascii="Times New Roman" w:hAnsi="Times New Roman" w:cs="Times New Roman"/>
          <w:sz w:val="28"/>
          <w:szCs w:val="28"/>
        </w:rPr>
        <w:t>ю</w:t>
      </w:r>
      <w:r w:rsidR="00543501" w:rsidRPr="003D3127">
        <w:rPr>
          <w:rFonts w:ascii="Times New Roman" w:hAnsi="Times New Roman" w:cs="Times New Roman"/>
          <w:sz w:val="28"/>
          <w:szCs w:val="28"/>
        </w:rPr>
        <w:t xml:space="preserve"> в Чемпионате </w:t>
      </w:r>
      <w:r w:rsidR="00543501" w:rsidRPr="003D3127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543501" w:rsidRPr="003D3127">
        <w:rPr>
          <w:rFonts w:ascii="Times New Roman" w:hAnsi="Times New Roman" w:cs="Times New Roman"/>
          <w:sz w:val="28"/>
          <w:szCs w:val="28"/>
        </w:rPr>
        <w:t>.</w:t>
      </w:r>
    </w:p>
    <w:p w14:paraId="08C2D325" w14:textId="6175165D" w:rsidR="00543501" w:rsidRPr="003D3127" w:rsidRDefault="00543501" w:rsidP="003D3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Медицинский и </w:t>
      </w:r>
      <w:r w:rsidRPr="003D312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социальный уход</w:t>
      </w:r>
      <w:r w:rsidR="00845F95" w:rsidRPr="003D31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D31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комплексная система, направленная на формирование адаптации к ситуации, связанной со здоровьем пациентов, их семей, групп населения и общества, с целью обеспечения максимально высокого качества жизни и поддержания психосоциального здоровья населения.</w:t>
      </w:r>
    </w:p>
    <w:p w14:paraId="7172858F" w14:textId="2D0C5538" w:rsidR="006D3661" w:rsidRPr="003D3127" w:rsidRDefault="00845F95" w:rsidP="003D3127">
      <w:pPr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543501" w:rsidRPr="003D3127">
        <w:rPr>
          <w:rFonts w:ascii="Times New Roman" w:hAnsi="Times New Roman" w:cs="Times New Roman"/>
          <w:sz w:val="28"/>
          <w:szCs w:val="28"/>
        </w:rPr>
        <w:t>образовани</w:t>
      </w:r>
      <w:r w:rsidR="00496EA0" w:rsidRPr="003D3127">
        <w:rPr>
          <w:rFonts w:ascii="Times New Roman" w:hAnsi="Times New Roman" w:cs="Times New Roman"/>
          <w:sz w:val="28"/>
          <w:szCs w:val="28"/>
        </w:rPr>
        <w:t>я в современном мире является не получение детьми навыков или предметных знаний, а развитие личности обучающегося. Для определения направления развития личностных компетенци</w:t>
      </w:r>
      <w:r w:rsidR="00E528C4">
        <w:rPr>
          <w:rFonts w:ascii="Times New Roman" w:hAnsi="Times New Roman" w:cs="Times New Roman"/>
          <w:sz w:val="28"/>
          <w:szCs w:val="28"/>
        </w:rPr>
        <w:t>й</w:t>
      </w:r>
      <w:r w:rsidR="00496EA0" w:rsidRPr="003D3127">
        <w:rPr>
          <w:rFonts w:ascii="Times New Roman" w:hAnsi="Times New Roman" w:cs="Times New Roman"/>
          <w:sz w:val="28"/>
          <w:szCs w:val="28"/>
        </w:rPr>
        <w:t xml:space="preserve"> ученика необходимо помочь ему раскрыть свои таланты и способности в освоении интересной ему профессии </w:t>
      </w:r>
      <w:r w:rsidR="00E528C4">
        <w:rPr>
          <w:rFonts w:ascii="Times New Roman" w:hAnsi="Times New Roman" w:cs="Times New Roman"/>
          <w:sz w:val="28"/>
          <w:szCs w:val="28"/>
        </w:rPr>
        <w:t xml:space="preserve">в </w:t>
      </w:r>
      <w:r w:rsidR="00496EA0" w:rsidRPr="003D3127">
        <w:rPr>
          <w:rFonts w:ascii="Times New Roman" w:hAnsi="Times New Roman" w:cs="Times New Roman"/>
          <w:sz w:val="28"/>
          <w:szCs w:val="28"/>
        </w:rPr>
        <w:t>медицинской сфер</w:t>
      </w:r>
      <w:r w:rsidR="00E528C4">
        <w:rPr>
          <w:rFonts w:ascii="Times New Roman" w:hAnsi="Times New Roman" w:cs="Times New Roman"/>
          <w:sz w:val="28"/>
          <w:szCs w:val="28"/>
        </w:rPr>
        <w:t>е</w:t>
      </w:r>
      <w:r w:rsidR="00496EA0" w:rsidRPr="003D3127">
        <w:rPr>
          <w:rFonts w:ascii="Times New Roman" w:hAnsi="Times New Roman" w:cs="Times New Roman"/>
          <w:sz w:val="28"/>
          <w:szCs w:val="28"/>
        </w:rPr>
        <w:t xml:space="preserve"> деятельности. Актуальность программы заключается в помощи ребёнку </w:t>
      </w:r>
      <w:r w:rsidR="000A3814" w:rsidRPr="003D3127">
        <w:rPr>
          <w:rFonts w:ascii="Times New Roman" w:hAnsi="Times New Roman" w:cs="Times New Roman"/>
          <w:sz w:val="28"/>
          <w:szCs w:val="28"/>
        </w:rPr>
        <w:t>сделать правильный выбор будущей профессии, основываясь на практическом освоении азов профессии. Так как проект «Медицинский класс в московской школе» позволил школам использовать оборудовани</w:t>
      </w:r>
      <w:r w:rsidR="00441CA6" w:rsidRPr="003D3127">
        <w:rPr>
          <w:rFonts w:ascii="Times New Roman" w:hAnsi="Times New Roman" w:cs="Times New Roman"/>
          <w:sz w:val="28"/>
          <w:szCs w:val="28"/>
        </w:rPr>
        <w:t>е</w:t>
      </w:r>
      <w:r w:rsidR="000A3814" w:rsidRPr="003D3127">
        <w:rPr>
          <w:rFonts w:ascii="Times New Roman" w:hAnsi="Times New Roman" w:cs="Times New Roman"/>
          <w:sz w:val="28"/>
          <w:szCs w:val="28"/>
        </w:rPr>
        <w:t xml:space="preserve"> медицинской направленности, то у учеников есть возможность знакомиться на практике с профессией «младший медицинский сотрудник» или «санитарка» уже в школе. Это способствует раннему определению выбора обучающимися медицинской профессии.</w:t>
      </w:r>
    </w:p>
    <w:p w14:paraId="1DAB9DAF" w14:textId="37D17D72" w:rsidR="00281B61" w:rsidRPr="003D3127" w:rsidRDefault="00281B61" w:rsidP="003D3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Соревновательный момент в виде участия в чемпионате </w:t>
      </w:r>
      <w:r w:rsidRPr="003D312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WorldSkills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мотивирует обучающихся развивать в себе как личностные, так и компетентностные качества.</w:t>
      </w:r>
    </w:p>
    <w:p w14:paraId="2B99921B" w14:textId="36EB6CC9" w:rsidR="006D3661" w:rsidRDefault="006D3661" w:rsidP="003D31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Целью данного </w:t>
      </w:r>
      <w:r w:rsidR="00281B6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элективного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курса является </w:t>
      </w:r>
      <w:r w:rsidR="008C10E8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получение учащимися навыков </w:t>
      </w:r>
      <w:r w:rsidR="008C10E8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и знаний по медицинскому и социальному уходу, которые помогут сориентироваться в выборе будущей профессии.</w:t>
      </w:r>
    </w:p>
    <w:p w14:paraId="00B924C1" w14:textId="1D6B463D" w:rsidR="00645E31" w:rsidRDefault="00645E31" w:rsidP="003D31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Задачи: </w:t>
      </w:r>
    </w:p>
    <w:p w14:paraId="37726315" w14:textId="609C8578" w:rsidR="00645E31" w:rsidRDefault="00645E31" w:rsidP="003D31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приобрести базовые знания по оказанию медико-социального ухода за больным лежачими и с ограниченной подвижностью, в том числе пожилого возраста;</w:t>
      </w:r>
    </w:p>
    <w:p w14:paraId="358542A3" w14:textId="37EB30C9" w:rsidR="000C4FA8" w:rsidRPr="000C4FA8" w:rsidRDefault="00645E31" w:rsidP="000C4FA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овладеть навыками пользования необходимым для ухода за больными оборудованием, приспособлениями и инструментариями;</w:t>
      </w:r>
    </w:p>
    <w:p w14:paraId="242A0C2E" w14:textId="1DD65028" w:rsidR="00645E31" w:rsidRPr="003D3127" w:rsidRDefault="00645E31" w:rsidP="003D31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- освоить принципы этики и деонтологии специалиста по социальной работе.</w:t>
      </w:r>
    </w:p>
    <w:p w14:paraId="3D86D533" w14:textId="77777777" w:rsidR="006D3661" w:rsidRPr="003D3127" w:rsidRDefault="006D3661" w:rsidP="003D31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Место курса в структуре основной образовательной программы.</w:t>
      </w:r>
    </w:p>
    <w:p w14:paraId="78ADD2A0" w14:textId="41CDC0BC" w:rsidR="006D3661" w:rsidRDefault="006D3661" w:rsidP="003D31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Курс </w:t>
      </w:r>
      <w:r w:rsidR="00DA2E61" w:rsidRPr="003D3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входит в часть, формируемую участниками образовательных отношений для обучающихся </w:t>
      </w:r>
      <w:r w:rsidR="008C10E8" w:rsidRPr="003D3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9</w:t>
      </w:r>
      <w:r w:rsidR="00DA2E61" w:rsidRPr="003D3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 класса</w:t>
      </w:r>
      <w:r w:rsidRPr="003D3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 </w:t>
      </w:r>
      <w:r w:rsidR="004B3E52" w:rsidRPr="003D3127"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естественно-научного профиля медицинской направленности.</w:t>
      </w:r>
    </w:p>
    <w:p w14:paraId="0D67BA9A" w14:textId="302415A1" w:rsidR="00645E31" w:rsidRDefault="00645E31" w:rsidP="003D31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Данный курс может быть реализован как внеурочная или кружковая деятельность.</w:t>
      </w:r>
    </w:p>
    <w:p w14:paraId="735E933B" w14:textId="079E8B9D" w:rsidR="00CF2DF1" w:rsidRDefault="00CF2DF1" w:rsidP="003D312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Этапы реализации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данного курса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 следующие:</w:t>
      </w:r>
    </w:p>
    <w:p w14:paraId="685EC38D" w14:textId="14BAA12C" w:rsidR="00CF2DF1" w:rsidRDefault="000C4FA8" w:rsidP="00CF2DF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Реклама должна быть доступной для всех, чтобы ребята смогли правильно оценить предлагаемые условия, затем сделать свой выбор.</w:t>
      </w:r>
    </w:p>
    <w:p w14:paraId="56C5BEDE" w14:textId="76BFA8C5" w:rsidR="000C4FA8" w:rsidRDefault="000C4FA8" w:rsidP="00CF2DF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Вводное занятие должно быть проведено с разъяснениями о практических работах, а также методах оценивания.</w:t>
      </w:r>
    </w:p>
    <w:p w14:paraId="31BA91E5" w14:textId="3CCD63DD" w:rsidR="000C4FA8" w:rsidRDefault="000C4FA8" w:rsidP="00CF2DF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Лекционный материал представлен с использованием манекенов и презентаций.</w:t>
      </w:r>
    </w:p>
    <w:p w14:paraId="2E7CDB7F" w14:textId="0275C7F3" w:rsidR="000C4FA8" w:rsidRDefault="000C4FA8" w:rsidP="00CF2DF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Практические работы – демонстрационные и для закрепления навыков.</w:t>
      </w:r>
    </w:p>
    <w:p w14:paraId="7B845FD5" w14:textId="39B5E944" w:rsidR="000C4FA8" w:rsidRPr="00CF2DF1" w:rsidRDefault="000C4FA8" w:rsidP="00CF2DF1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 xml:space="preserve">Зачёты по каждому типу манипуляций, при этом не исключена самопроверка с использованием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телементора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 w:bidi="ru-RU"/>
        </w:rPr>
        <w:t>.</w:t>
      </w:r>
    </w:p>
    <w:p w14:paraId="3C45DD30" w14:textId="67D513AF" w:rsidR="00A62636" w:rsidRPr="003D3127" w:rsidRDefault="00A62636" w:rsidP="001512F4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172E297" w14:textId="177C7020" w:rsidR="008314CB" w:rsidRPr="003D3127" w:rsidRDefault="008314CB" w:rsidP="001512F4">
      <w:pPr>
        <w:widowControl w:val="0"/>
        <w:tabs>
          <w:tab w:val="left" w:pos="942"/>
        </w:tabs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Содержание программы элективного курса</w:t>
      </w:r>
    </w:p>
    <w:p w14:paraId="1F6B9A64" w14:textId="3B1EF4ED" w:rsidR="008314CB" w:rsidRPr="003D3127" w:rsidRDefault="008314CB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Программа курса </w:t>
      </w:r>
      <w:r w:rsidR="007A6D71" w:rsidRPr="003D3127">
        <w:rPr>
          <w:rFonts w:ascii="Times New Roman" w:hAnsi="Times New Roman" w:cs="Times New Roman"/>
          <w:sz w:val="28"/>
          <w:szCs w:val="28"/>
        </w:rPr>
        <w:t>«Практические навыки медицинского и социального ухода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рассчитана на </w:t>
      </w:r>
      <w:r w:rsidR="002D2C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34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</w:t>
      </w:r>
      <w:r w:rsidR="002D2C0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="00EA2735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предполагает </w:t>
      </w:r>
      <w:r w:rsidR="006E72DB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23</w:t>
      </w:r>
      <w:r w:rsidR="00EA2735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теоретических и </w:t>
      </w:r>
      <w:r w:rsidR="00E97287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6E72DB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="00EA2735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практических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занятий. </w:t>
      </w:r>
    </w:p>
    <w:p w14:paraId="7E0EB881" w14:textId="77777777" w:rsidR="00312E7C" w:rsidRPr="003D3127" w:rsidRDefault="00312E7C" w:rsidP="003D3127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Тема 1. Чемпионат </w:t>
      </w:r>
      <w:r w:rsidRPr="003D312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World</w:t>
      </w:r>
      <w:proofErr w:type="spellStart"/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Skills</w:t>
      </w:r>
      <w:proofErr w:type="spellEnd"/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объединение молодых профессионалов (1 час). История создания чемпионата </w:t>
      </w:r>
      <w:r w:rsidRPr="003D312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Wo</w:t>
      </w:r>
      <w:proofErr w:type="spellStart"/>
      <w:r w:rsidR="004F2CF8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rld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Skills</w:t>
      </w:r>
      <w:proofErr w:type="spellEnd"/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Цель, зад</w:t>
      </w:r>
      <w:r w:rsidR="004F2CF8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ачи проведения чемпионата </w:t>
      </w:r>
      <w:r w:rsidR="004F2CF8" w:rsidRPr="003D3127"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World</w:t>
      </w:r>
      <w:proofErr w:type="spellStart"/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Skills</w:t>
      </w:r>
      <w:proofErr w:type="spellEnd"/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Правила проведения, требования к участникам. Перспек</w:t>
      </w:r>
      <w:r w:rsidR="004F2CF8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тивы участия в чемпионате </w:t>
      </w:r>
      <w:proofErr w:type="spellStart"/>
      <w:r w:rsidR="004F2CF8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World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Skills</w:t>
      </w:r>
      <w:proofErr w:type="spellEnd"/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</w:t>
      </w:r>
      <w:r w:rsidR="004F2CF8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учащихся образовательных школ города Москвы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5C92653" w14:textId="17DB2451" w:rsidR="004F2CF8" w:rsidRPr="003D3127" w:rsidRDefault="004F2CF8" w:rsidP="003D3127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Тема 2. </w:t>
      </w:r>
      <w:r w:rsidR="007A6D7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Медико-социальный уход как вид профессиональной деятельности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(1 час)</w:t>
      </w:r>
      <w:r w:rsidR="007A6D7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Медико-социальная профилактика, патронаж. Нормативные правовые основы и современное состояние медико-социальной службы России.</w:t>
      </w:r>
    </w:p>
    <w:p w14:paraId="60D0028F" w14:textId="1D10FC3D" w:rsidR="004F2CF8" w:rsidRPr="003D3127" w:rsidRDefault="004F2CF8" w:rsidP="003D3127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Тема 3. Современные технологии в организации и осуществлении медицинского и социального ухода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учреждениях здравоохранения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(1 час). Основные понятия и положения </w:t>
      </w:r>
      <w:r w:rsidR="006C4E6F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современной теории ухода.</w:t>
      </w:r>
    </w:p>
    <w:p w14:paraId="26FF21EF" w14:textId="55621CB9" w:rsidR="006C4E6F" w:rsidRPr="003D3127" w:rsidRDefault="006C4E6F" w:rsidP="003D3127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Тема 4. 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Медико-социальные технологии оказания помощи пожилым людям</w:t>
      </w:r>
      <w:r w:rsidR="00DA2E6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час). 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Медико-социальные проблемы пожилых людей, функции учреждений медико-социальной помощи пожилым людям.</w:t>
      </w:r>
    </w:p>
    <w:p w14:paraId="24C59C93" w14:textId="560F1A56" w:rsidR="006C4E6F" w:rsidRPr="003D3127" w:rsidRDefault="006C4E6F" w:rsidP="003D3127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Тема 5. 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Медико-социальные технологии оказания помощи во фтизиатрии</w:t>
      </w:r>
      <w:r w:rsidR="00DA2E6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час). </w:t>
      </w:r>
      <w:r w:rsidR="00ED5BD3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Заболевания дыхательной системы, туберкулёз, эпидемиологическая ситуация в России</w:t>
      </w:r>
      <w:r w:rsidR="00496470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профилактика туберкулёза.</w:t>
      </w:r>
    </w:p>
    <w:p w14:paraId="4C148992" w14:textId="3A3A98CF" w:rsidR="006C4E6F" w:rsidRPr="003D3127" w:rsidRDefault="006C4E6F" w:rsidP="003D3127">
      <w:pPr>
        <w:widowControl w:val="0"/>
        <w:autoSpaceDE w:val="0"/>
        <w:autoSpaceDN w:val="0"/>
        <w:spacing w:after="0" w:line="360" w:lineRule="auto"/>
        <w:ind w:right="2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Тема 6. </w:t>
      </w:r>
      <w:r w:rsidR="00496470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Медико-социальные технологии оказания помощи больным психическими заболеваниями и членам их семей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="00496470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час). </w:t>
      </w:r>
      <w:r w:rsidR="00496470" w:rsidRPr="003D3127">
        <w:rPr>
          <w:rFonts w:ascii="Times New Roman" w:hAnsi="Times New Roman" w:cs="Times New Roman"/>
          <w:sz w:val="28"/>
          <w:szCs w:val="28"/>
        </w:rPr>
        <w:t>Пациенты с психическими расстройствами, их проблемы, содержание медико-социальной работы с больными психиатрического профиля.</w:t>
      </w:r>
    </w:p>
    <w:p w14:paraId="4AEE7B88" w14:textId="48BFC3E1" w:rsidR="00052DDE" w:rsidRPr="003D3127" w:rsidRDefault="006C4E6F" w:rsidP="003D3127">
      <w:pPr>
        <w:spacing w:after="0" w:line="360" w:lineRule="auto"/>
        <w:ind w:right="2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7. </w:t>
      </w:r>
      <w:r w:rsidR="00496470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Медико-социальные технологии оказания помощи инвалидам</w:t>
      </w:r>
      <w:r w:rsidR="00395434" w:rsidRPr="003D3127">
        <w:rPr>
          <w:rFonts w:ascii="Times New Roman" w:hAnsi="Times New Roman" w:cs="Times New Roman"/>
          <w:sz w:val="28"/>
          <w:szCs w:val="28"/>
        </w:rPr>
        <w:t xml:space="preserve"> (</w:t>
      </w:r>
      <w:r w:rsidR="00496470" w:rsidRPr="003D3127">
        <w:rPr>
          <w:rFonts w:ascii="Times New Roman" w:hAnsi="Times New Roman" w:cs="Times New Roman"/>
          <w:sz w:val="28"/>
          <w:szCs w:val="28"/>
        </w:rPr>
        <w:t>1</w:t>
      </w:r>
      <w:r w:rsidR="00395434" w:rsidRPr="003D3127">
        <w:rPr>
          <w:rFonts w:ascii="Times New Roman" w:hAnsi="Times New Roman" w:cs="Times New Roman"/>
          <w:sz w:val="28"/>
          <w:szCs w:val="28"/>
        </w:rPr>
        <w:t xml:space="preserve"> час). </w:t>
      </w:r>
      <w:r w:rsidR="00496470" w:rsidRPr="003D3127">
        <w:rPr>
          <w:rFonts w:ascii="Times New Roman" w:hAnsi="Times New Roman" w:cs="Times New Roman"/>
          <w:sz w:val="28"/>
          <w:szCs w:val="28"/>
        </w:rPr>
        <w:t>Основные проблемы инвалидности. Роль социального работника в оказании медико-социальной помощи инвалидам.</w:t>
      </w:r>
    </w:p>
    <w:p w14:paraId="3A05F3E9" w14:textId="0BEB5F46" w:rsidR="00052DDE" w:rsidRPr="003D3127" w:rsidRDefault="00395434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lastRenderedPageBreak/>
        <w:t xml:space="preserve">Тема 8. </w:t>
      </w:r>
      <w:r w:rsidR="00496470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Медико-социальные технологии оказания помощи ВИЧ-инфицированным и больным СПИДом</w:t>
      </w:r>
      <w:r w:rsidR="00496470" w:rsidRPr="003D3127">
        <w:rPr>
          <w:rFonts w:ascii="Times New Roman" w:hAnsi="Times New Roman" w:cs="Times New Roman"/>
          <w:sz w:val="28"/>
          <w:szCs w:val="28"/>
        </w:rPr>
        <w:t xml:space="preserve"> (1 час). </w:t>
      </w:r>
      <w:r w:rsidR="000D5FBE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Факторы риска, профилактика инфекционных заболеваний и распространение этих заболеваний.</w:t>
      </w:r>
    </w:p>
    <w:p w14:paraId="116B13E1" w14:textId="05E17D8D" w:rsidR="008B59C3" w:rsidRPr="003D3127" w:rsidRDefault="00052DDE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Тема 9. </w:t>
      </w:r>
      <w:r w:rsidR="000D5FBE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Медицинский подход в контексте деятельности социального работника в хосписе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 w:rsidR="000D5FBE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час). </w:t>
      </w:r>
      <w:r w:rsidR="000D5FBE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Правила хосписа, особенности эмоциональной поддержки пациентов хосписа, общение с родственниками больных.</w:t>
      </w:r>
    </w:p>
    <w:p w14:paraId="00BB9D18" w14:textId="5F0172DB" w:rsidR="000D5FBE" w:rsidRPr="003D3127" w:rsidRDefault="000D5FBE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10. </w:t>
      </w:r>
      <w:r w:rsidR="00617437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Медико-социальная работа с группами социального риска</w:t>
      </w:r>
      <w:r w:rsidRPr="003D3127">
        <w:rPr>
          <w:rFonts w:ascii="Times New Roman" w:hAnsi="Times New Roman" w:cs="Times New Roman"/>
          <w:sz w:val="28"/>
          <w:szCs w:val="28"/>
        </w:rPr>
        <w:t xml:space="preserve"> (</w:t>
      </w:r>
      <w:r w:rsidR="006E72DB" w:rsidRPr="003D3127">
        <w:rPr>
          <w:rFonts w:ascii="Times New Roman" w:hAnsi="Times New Roman" w:cs="Times New Roman"/>
          <w:sz w:val="28"/>
          <w:szCs w:val="28"/>
        </w:rPr>
        <w:t>2</w:t>
      </w:r>
      <w:r w:rsidRPr="003D3127">
        <w:rPr>
          <w:rFonts w:ascii="Times New Roman" w:hAnsi="Times New Roman" w:cs="Times New Roman"/>
          <w:sz w:val="28"/>
          <w:szCs w:val="28"/>
        </w:rPr>
        <w:t xml:space="preserve"> час</w:t>
      </w:r>
      <w:r w:rsidR="006E72DB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).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Факторы риска, </w:t>
      </w:r>
      <w:r w:rsidR="00617437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направления социальной работы с людьми без определённого места жительства, в пенитенциарных учреждениях, с малообеспеченными семьями и мигрантами.</w:t>
      </w:r>
    </w:p>
    <w:p w14:paraId="0F6C5377" w14:textId="00742610" w:rsidR="00617437" w:rsidRPr="003D3127" w:rsidRDefault="00617437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11.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 и осуществление медицинского и социального ухода на дому</w:t>
      </w:r>
      <w:r w:rsidRPr="003D3127">
        <w:rPr>
          <w:rFonts w:ascii="Times New Roman" w:hAnsi="Times New Roman" w:cs="Times New Roman"/>
          <w:sz w:val="28"/>
          <w:szCs w:val="28"/>
        </w:rPr>
        <w:t xml:space="preserve"> (</w:t>
      </w:r>
      <w:r w:rsidR="006E72DB" w:rsidRPr="003D3127">
        <w:rPr>
          <w:rFonts w:ascii="Times New Roman" w:hAnsi="Times New Roman" w:cs="Times New Roman"/>
          <w:sz w:val="28"/>
          <w:szCs w:val="28"/>
        </w:rPr>
        <w:t>2</w:t>
      </w:r>
      <w:r w:rsidRPr="003D3127">
        <w:rPr>
          <w:rFonts w:ascii="Times New Roman" w:hAnsi="Times New Roman" w:cs="Times New Roman"/>
          <w:sz w:val="28"/>
          <w:szCs w:val="28"/>
        </w:rPr>
        <w:t xml:space="preserve"> час</w:t>
      </w:r>
      <w:r w:rsidR="006E72DB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).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Профессиональная этика специалисто</w:t>
      </w:r>
      <w:r w:rsidR="002212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медицинскому и социальному уходу, обучение при оказании медицинского и социального ухода на дому.</w:t>
      </w:r>
    </w:p>
    <w:p w14:paraId="49CAB912" w14:textId="35BD0063" w:rsidR="00617437" w:rsidRPr="003D3127" w:rsidRDefault="00617437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12.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Обеспечение безопасной больничной среды</w:t>
      </w:r>
      <w:r w:rsidRPr="003D3127">
        <w:rPr>
          <w:rFonts w:ascii="Times New Roman" w:hAnsi="Times New Roman" w:cs="Times New Roman"/>
          <w:sz w:val="28"/>
          <w:szCs w:val="28"/>
        </w:rPr>
        <w:t xml:space="preserve"> (1 час).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Лечебно-охранительный режим лечебных учреждений, факторы риска для пациентов, факторы риска персонала.</w:t>
      </w:r>
    </w:p>
    <w:p w14:paraId="012AD444" w14:textId="5D962959" w:rsidR="00617437" w:rsidRPr="003D3127" w:rsidRDefault="00617437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13.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Инфекционный контроль</w:t>
      </w:r>
      <w:r w:rsidRPr="003D3127">
        <w:rPr>
          <w:rFonts w:ascii="Times New Roman" w:hAnsi="Times New Roman" w:cs="Times New Roman"/>
          <w:sz w:val="28"/>
          <w:szCs w:val="28"/>
        </w:rPr>
        <w:t xml:space="preserve"> (</w:t>
      </w:r>
      <w:r w:rsidR="006E72DB" w:rsidRPr="003D3127">
        <w:rPr>
          <w:rFonts w:ascii="Times New Roman" w:hAnsi="Times New Roman" w:cs="Times New Roman"/>
          <w:sz w:val="28"/>
          <w:szCs w:val="28"/>
        </w:rPr>
        <w:t>3</w:t>
      </w:r>
      <w:r w:rsidRPr="003D3127">
        <w:rPr>
          <w:rFonts w:ascii="Times New Roman" w:hAnsi="Times New Roman" w:cs="Times New Roman"/>
          <w:sz w:val="28"/>
          <w:szCs w:val="28"/>
        </w:rPr>
        <w:t xml:space="preserve"> час</w:t>
      </w:r>
      <w:r w:rsidR="006E72DB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). </w:t>
      </w:r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Инфекции, связанные с оказанием медицинской помощи, личная гигиена, меры индивидуальной защиты, профилактика </w:t>
      </w:r>
      <w:proofErr w:type="spellStart"/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гемоконтактных</w:t>
      </w:r>
      <w:proofErr w:type="spellEnd"/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инфекций, санитарно-противоэпидемические мероприятия при ВИЧ-инфекции и вирусных гепатитах, дезинфекционные мероприятия в лечебных организациях, организация </w:t>
      </w:r>
      <w:proofErr w:type="spellStart"/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противопедикулёзных</w:t>
      </w:r>
      <w:proofErr w:type="spellEnd"/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мероприятий.</w:t>
      </w:r>
    </w:p>
    <w:p w14:paraId="631DD751" w14:textId="02A22ABD" w:rsidR="00617437" w:rsidRPr="003D3127" w:rsidRDefault="00617437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>Тема 1</w:t>
      </w:r>
      <w:r w:rsidR="00B73DC1" w:rsidRPr="003D3127">
        <w:rPr>
          <w:rFonts w:ascii="Times New Roman" w:hAnsi="Times New Roman" w:cs="Times New Roman"/>
          <w:sz w:val="28"/>
          <w:szCs w:val="28"/>
        </w:rPr>
        <w:t>4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Стерилизация</w:t>
      </w:r>
      <w:r w:rsidRPr="003D3127">
        <w:rPr>
          <w:rFonts w:ascii="Times New Roman" w:hAnsi="Times New Roman" w:cs="Times New Roman"/>
          <w:sz w:val="28"/>
          <w:szCs w:val="28"/>
        </w:rPr>
        <w:t xml:space="preserve"> (1 час). </w:t>
      </w:r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Принципы работы ЦСО, предстерилизационная очистка.</w:t>
      </w:r>
    </w:p>
    <w:p w14:paraId="0ADA3B7C" w14:textId="7BAD344A" w:rsidR="00617437" w:rsidRPr="003D3127" w:rsidRDefault="00617437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>Тема 1</w:t>
      </w:r>
      <w:r w:rsidR="00B73DC1" w:rsidRPr="003D3127">
        <w:rPr>
          <w:rFonts w:ascii="Times New Roman" w:hAnsi="Times New Roman" w:cs="Times New Roman"/>
          <w:sz w:val="28"/>
          <w:szCs w:val="28"/>
        </w:rPr>
        <w:t>5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Личная гигиена тяжелобольного </w:t>
      </w:r>
      <w:r w:rsidRPr="003D3127">
        <w:rPr>
          <w:rFonts w:ascii="Times New Roman" w:hAnsi="Times New Roman" w:cs="Times New Roman"/>
          <w:sz w:val="28"/>
          <w:szCs w:val="28"/>
        </w:rPr>
        <w:t xml:space="preserve">(1 час). </w:t>
      </w:r>
      <w:r w:rsidR="00B73DC1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Современные принципы ухода, основные элементы личной гигиены тяжелобольного человека.</w:t>
      </w:r>
    </w:p>
    <w:p w14:paraId="7128C90E" w14:textId="67D94FFB" w:rsidR="00617437" w:rsidRPr="003D3127" w:rsidRDefault="00617437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>Тема 1</w:t>
      </w:r>
      <w:r w:rsidR="00A2037D" w:rsidRPr="003D3127">
        <w:rPr>
          <w:rFonts w:ascii="Times New Roman" w:hAnsi="Times New Roman" w:cs="Times New Roman"/>
          <w:sz w:val="28"/>
          <w:szCs w:val="28"/>
        </w:rPr>
        <w:t>6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r w:rsidR="00A2037D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Оценка функционального состояния пациента</w:t>
      </w:r>
      <w:r w:rsidRPr="003D3127">
        <w:rPr>
          <w:rFonts w:ascii="Times New Roman" w:hAnsi="Times New Roman" w:cs="Times New Roman"/>
          <w:sz w:val="28"/>
          <w:szCs w:val="28"/>
        </w:rPr>
        <w:t xml:space="preserve"> (</w:t>
      </w:r>
      <w:r w:rsidR="006E72DB" w:rsidRPr="003D3127">
        <w:rPr>
          <w:rFonts w:ascii="Times New Roman" w:hAnsi="Times New Roman" w:cs="Times New Roman"/>
          <w:sz w:val="28"/>
          <w:szCs w:val="28"/>
        </w:rPr>
        <w:t>2</w:t>
      </w:r>
      <w:r w:rsidRPr="003D3127">
        <w:rPr>
          <w:rFonts w:ascii="Times New Roman" w:hAnsi="Times New Roman" w:cs="Times New Roman"/>
          <w:sz w:val="28"/>
          <w:szCs w:val="28"/>
        </w:rPr>
        <w:t xml:space="preserve"> час</w:t>
      </w:r>
      <w:r w:rsidR="006E72DB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). </w:t>
      </w:r>
      <w:r w:rsidR="00A2037D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Термометрия, измерение пульса, измерение давления, сатурации.</w:t>
      </w:r>
    </w:p>
    <w:p w14:paraId="44B60317" w14:textId="645B0AB3" w:rsidR="00617437" w:rsidRPr="003D3127" w:rsidRDefault="00617437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lastRenderedPageBreak/>
        <w:t>Тема 1</w:t>
      </w:r>
      <w:r w:rsidR="00A2037D" w:rsidRPr="003D3127">
        <w:rPr>
          <w:rFonts w:ascii="Times New Roman" w:hAnsi="Times New Roman" w:cs="Times New Roman"/>
          <w:sz w:val="28"/>
          <w:szCs w:val="28"/>
        </w:rPr>
        <w:t>7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037D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Энтеральное</w:t>
      </w:r>
      <w:proofErr w:type="spellEnd"/>
      <w:r w:rsidR="00A2037D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питание</w:t>
      </w:r>
      <w:r w:rsidRPr="003D3127">
        <w:rPr>
          <w:rFonts w:ascii="Times New Roman" w:hAnsi="Times New Roman" w:cs="Times New Roman"/>
          <w:sz w:val="28"/>
          <w:szCs w:val="28"/>
        </w:rPr>
        <w:t xml:space="preserve"> (1 час). </w:t>
      </w:r>
      <w:r w:rsidR="00A2037D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Кормление через </w:t>
      </w:r>
      <w:proofErr w:type="spellStart"/>
      <w:r w:rsidR="00A2037D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гастростому</w:t>
      </w:r>
      <w:proofErr w:type="spellEnd"/>
      <w:r w:rsidR="00A2037D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уход за стомами.</w:t>
      </w:r>
    </w:p>
    <w:p w14:paraId="5918517A" w14:textId="2D75EA5E" w:rsidR="00A2037D" w:rsidRPr="003D3127" w:rsidRDefault="00A2037D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18.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Наблюдение и уход при нарушении деятельности ЖКТ</w:t>
      </w:r>
      <w:r w:rsidRPr="003D3127">
        <w:rPr>
          <w:rFonts w:ascii="Times New Roman" w:hAnsi="Times New Roman" w:cs="Times New Roman"/>
          <w:sz w:val="28"/>
          <w:szCs w:val="28"/>
        </w:rPr>
        <w:t xml:space="preserve"> (</w:t>
      </w:r>
      <w:r w:rsidR="006E72DB" w:rsidRPr="003D3127">
        <w:rPr>
          <w:rFonts w:ascii="Times New Roman" w:hAnsi="Times New Roman" w:cs="Times New Roman"/>
          <w:sz w:val="28"/>
          <w:szCs w:val="28"/>
        </w:rPr>
        <w:t>2</w:t>
      </w:r>
      <w:r w:rsidRPr="003D3127">
        <w:rPr>
          <w:rFonts w:ascii="Times New Roman" w:hAnsi="Times New Roman" w:cs="Times New Roman"/>
          <w:sz w:val="28"/>
          <w:szCs w:val="28"/>
        </w:rPr>
        <w:t xml:space="preserve"> час</w:t>
      </w:r>
      <w:r w:rsidR="006E72DB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). </w:t>
      </w: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Функции пищеварительной системы, общие симптомы заболеваний органов пищеварения</w:t>
      </w:r>
      <w:r w:rsidR="0014539A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организация ухода за пациентами со стомами.</w:t>
      </w:r>
    </w:p>
    <w:p w14:paraId="14FA936F" w14:textId="6491CC49" w:rsidR="00A2037D" w:rsidRPr="003D3127" w:rsidRDefault="00A2037D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>Тема 1</w:t>
      </w:r>
      <w:r w:rsidR="0014539A" w:rsidRPr="003D3127">
        <w:rPr>
          <w:rFonts w:ascii="Times New Roman" w:hAnsi="Times New Roman" w:cs="Times New Roman"/>
          <w:sz w:val="28"/>
          <w:szCs w:val="28"/>
        </w:rPr>
        <w:t>9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r w:rsidR="0014539A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Наблюдение и уход за пациентами с нарушениями деятельности почек </w:t>
      </w:r>
      <w:r w:rsidRPr="003D3127">
        <w:rPr>
          <w:rFonts w:ascii="Times New Roman" w:hAnsi="Times New Roman" w:cs="Times New Roman"/>
          <w:sz w:val="28"/>
          <w:szCs w:val="28"/>
        </w:rPr>
        <w:t>(</w:t>
      </w:r>
      <w:r w:rsidR="006E72DB" w:rsidRPr="003D3127">
        <w:rPr>
          <w:rFonts w:ascii="Times New Roman" w:hAnsi="Times New Roman" w:cs="Times New Roman"/>
          <w:sz w:val="28"/>
          <w:szCs w:val="28"/>
        </w:rPr>
        <w:t>2</w:t>
      </w:r>
      <w:r w:rsidRPr="003D3127">
        <w:rPr>
          <w:rFonts w:ascii="Times New Roman" w:hAnsi="Times New Roman" w:cs="Times New Roman"/>
          <w:sz w:val="28"/>
          <w:szCs w:val="28"/>
        </w:rPr>
        <w:t xml:space="preserve"> час</w:t>
      </w:r>
      <w:r w:rsidR="006E72DB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). </w:t>
      </w:r>
      <w:r w:rsidR="0014539A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Элементы ухода при нарушении деятельности мочевыводящих путей, наблюдение за водным балансом.</w:t>
      </w:r>
    </w:p>
    <w:p w14:paraId="6BF6C231" w14:textId="75DE85E2" w:rsidR="00A2037D" w:rsidRPr="003D3127" w:rsidRDefault="00A2037D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</w:t>
      </w:r>
      <w:r w:rsidR="0014539A" w:rsidRPr="003D3127">
        <w:rPr>
          <w:rFonts w:ascii="Times New Roman" w:hAnsi="Times New Roman" w:cs="Times New Roman"/>
          <w:sz w:val="28"/>
          <w:szCs w:val="28"/>
        </w:rPr>
        <w:t>20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r w:rsidR="0014539A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Простейшие физиотерапевтические процедуры</w:t>
      </w:r>
      <w:r w:rsidRPr="003D3127">
        <w:rPr>
          <w:rFonts w:ascii="Times New Roman" w:hAnsi="Times New Roman" w:cs="Times New Roman"/>
          <w:sz w:val="28"/>
          <w:szCs w:val="28"/>
        </w:rPr>
        <w:t xml:space="preserve"> (1 час). </w:t>
      </w:r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холода и тепла, гирудотерапия, оксигенотерапия, бальнеотерапия.</w:t>
      </w:r>
    </w:p>
    <w:p w14:paraId="7484CCD5" w14:textId="7A1CABFA" w:rsidR="00A2037D" w:rsidRPr="003D3127" w:rsidRDefault="00A2037D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</w:t>
      </w:r>
      <w:r w:rsidR="00F94172" w:rsidRPr="003D3127">
        <w:rPr>
          <w:rFonts w:ascii="Times New Roman" w:hAnsi="Times New Roman" w:cs="Times New Roman"/>
          <w:sz w:val="28"/>
          <w:szCs w:val="28"/>
        </w:rPr>
        <w:t>21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Применение медикаментозного лечения</w:t>
      </w:r>
      <w:r w:rsidRPr="003D3127">
        <w:rPr>
          <w:rFonts w:ascii="Times New Roman" w:hAnsi="Times New Roman" w:cs="Times New Roman"/>
          <w:sz w:val="28"/>
          <w:szCs w:val="28"/>
        </w:rPr>
        <w:t xml:space="preserve"> (</w:t>
      </w:r>
      <w:r w:rsidR="006E72DB" w:rsidRPr="003D3127">
        <w:rPr>
          <w:rFonts w:ascii="Times New Roman" w:hAnsi="Times New Roman" w:cs="Times New Roman"/>
          <w:sz w:val="28"/>
          <w:szCs w:val="28"/>
        </w:rPr>
        <w:t>3</w:t>
      </w:r>
      <w:r w:rsidRPr="003D3127">
        <w:rPr>
          <w:rFonts w:ascii="Times New Roman" w:hAnsi="Times New Roman" w:cs="Times New Roman"/>
          <w:sz w:val="28"/>
          <w:szCs w:val="28"/>
        </w:rPr>
        <w:t xml:space="preserve"> час</w:t>
      </w:r>
      <w:r w:rsidR="006E72DB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Энтеральный</w:t>
      </w:r>
      <w:proofErr w:type="spellEnd"/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ингаляционный, парентеральный способы введения лекарственных средств, </w:t>
      </w:r>
      <w:proofErr w:type="spellStart"/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ипнсулинотерапия</w:t>
      </w:r>
      <w:proofErr w:type="spellEnd"/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14:paraId="25B2EB1C" w14:textId="35EDADD9" w:rsidR="00A2037D" w:rsidRPr="003D3127" w:rsidRDefault="00A2037D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</w:t>
      </w:r>
      <w:r w:rsidR="00F94172" w:rsidRPr="003D3127">
        <w:rPr>
          <w:rFonts w:ascii="Times New Roman" w:hAnsi="Times New Roman" w:cs="Times New Roman"/>
          <w:sz w:val="28"/>
          <w:szCs w:val="28"/>
        </w:rPr>
        <w:t>22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Паллиативный уход</w:t>
      </w:r>
      <w:r w:rsidRPr="003D3127">
        <w:rPr>
          <w:rFonts w:ascii="Times New Roman" w:hAnsi="Times New Roman" w:cs="Times New Roman"/>
          <w:sz w:val="28"/>
          <w:szCs w:val="28"/>
        </w:rPr>
        <w:t xml:space="preserve"> (1 час). </w:t>
      </w:r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Уход при боли.</w:t>
      </w:r>
    </w:p>
    <w:p w14:paraId="5E4D1999" w14:textId="468ED8B3" w:rsidR="000D5FBE" w:rsidRPr="003D3127" w:rsidRDefault="00A2037D" w:rsidP="003D3127">
      <w:pPr>
        <w:spacing w:after="0" w:line="36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Тема </w:t>
      </w:r>
      <w:r w:rsidR="00F94172" w:rsidRPr="003D3127">
        <w:rPr>
          <w:rFonts w:ascii="Times New Roman" w:hAnsi="Times New Roman" w:cs="Times New Roman"/>
          <w:sz w:val="28"/>
          <w:szCs w:val="28"/>
        </w:rPr>
        <w:t>23</w:t>
      </w:r>
      <w:r w:rsidRPr="003D3127">
        <w:rPr>
          <w:rFonts w:ascii="Times New Roman" w:hAnsi="Times New Roman" w:cs="Times New Roman"/>
          <w:sz w:val="28"/>
          <w:szCs w:val="28"/>
        </w:rPr>
        <w:t xml:space="preserve">. </w:t>
      </w:r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Экстренная и неотложная медицинская помощь</w:t>
      </w:r>
      <w:r w:rsidRPr="003D3127">
        <w:rPr>
          <w:rFonts w:ascii="Times New Roman" w:hAnsi="Times New Roman" w:cs="Times New Roman"/>
          <w:sz w:val="28"/>
          <w:szCs w:val="28"/>
        </w:rPr>
        <w:t xml:space="preserve"> (</w:t>
      </w:r>
      <w:r w:rsidR="006E72DB" w:rsidRPr="003D3127">
        <w:rPr>
          <w:rFonts w:ascii="Times New Roman" w:hAnsi="Times New Roman" w:cs="Times New Roman"/>
          <w:sz w:val="28"/>
          <w:szCs w:val="28"/>
        </w:rPr>
        <w:t>3</w:t>
      </w:r>
      <w:r w:rsidRPr="003D3127">
        <w:rPr>
          <w:rFonts w:ascii="Times New Roman" w:hAnsi="Times New Roman" w:cs="Times New Roman"/>
          <w:sz w:val="28"/>
          <w:szCs w:val="28"/>
        </w:rPr>
        <w:t xml:space="preserve"> час</w:t>
      </w:r>
      <w:r w:rsidR="006E72DB" w:rsidRPr="003D3127">
        <w:rPr>
          <w:rFonts w:ascii="Times New Roman" w:hAnsi="Times New Roman" w:cs="Times New Roman"/>
          <w:sz w:val="28"/>
          <w:szCs w:val="28"/>
        </w:rPr>
        <w:t>а</w:t>
      </w:r>
      <w:r w:rsidRPr="003D3127">
        <w:rPr>
          <w:rFonts w:ascii="Times New Roman" w:hAnsi="Times New Roman" w:cs="Times New Roman"/>
          <w:sz w:val="28"/>
          <w:szCs w:val="28"/>
        </w:rPr>
        <w:t xml:space="preserve">). </w:t>
      </w:r>
      <w:r w:rsidR="00F94172"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Основы СЛР, первая доврачебная помощь при кровотечениях, термические поражения, острые аллергические реакции.</w:t>
      </w:r>
    </w:p>
    <w:p w14:paraId="46AD70FD" w14:textId="3B83EF98" w:rsidR="004B3E52" w:rsidRPr="003D3127" w:rsidRDefault="008B59C3" w:rsidP="003D3127">
      <w:pPr>
        <w:spacing w:after="0" w:line="360" w:lineRule="auto"/>
        <w:ind w:right="22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Тематическое планирование</w:t>
      </w:r>
    </w:p>
    <w:tbl>
      <w:tblPr>
        <w:tblStyle w:val="a4"/>
        <w:tblW w:w="8919" w:type="dxa"/>
        <w:tblLook w:val="04A0" w:firstRow="1" w:lastRow="0" w:firstColumn="1" w:lastColumn="0" w:noHBand="0" w:noVBand="1"/>
      </w:tblPr>
      <w:tblGrid>
        <w:gridCol w:w="566"/>
        <w:gridCol w:w="3958"/>
        <w:gridCol w:w="1807"/>
        <w:gridCol w:w="2588"/>
      </w:tblGrid>
      <w:tr w:rsidR="003D3127" w:rsidRPr="003D3127" w14:paraId="411F09F7" w14:textId="77777777" w:rsidTr="003D3127">
        <w:tc>
          <w:tcPr>
            <w:tcW w:w="562" w:type="dxa"/>
          </w:tcPr>
          <w:p w14:paraId="06D46BBC" w14:textId="77777777" w:rsidR="00A62636" w:rsidRPr="003D3127" w:rsidRDefault="00A62636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0" w:type="dxa"/>
          </w:tcPr>
          <w:p w14:paraId="1E35CC43" w14:textId="77777777" w:rsidR="00A62636" w:rsidRPr="003D3127" w:rsidRDefault="00A62636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07" w:type="dxa"/>
          </w:tcPr>
          <w:p w14:paraId="10E9EC53" w14:textId="77777777" w:rsidR="00A62636" w:rsidRPr="003D3127" w:rsidRDefault="00A62636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Лекция (количество часов)</w:t>
            </w:r>
          </w:p>
        </w:tc>
        <w:tc>
          <w:tcPr>
            <w:tcW w:w="2590" w:type="dxa"/>
          </w:tcPr>
          <w:p w14:paraId="791BF8A7" w14:textId="77777777" w:rsidR="00A62636" w:rsidRPr="003D3127" w:rsidRDefault="00A62636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(количество часов)</w:t>
            </w:r>
          </w:p>
        </w:tc>
      </w:tr>
      <w:tr w:rsidR="003D3127" w:rsidRPr="003D3127" w14:paraId="6B2FD0ED" w14:textId="77777777" w:rsidTr="003D3127">
        <w:tc>
          <w:tcPr>
            <w:tcW w:w="562" w:type="dxa"/>
          </w:tcPr>
          <w:p w14:paraId="5ECE26C4" w14:textId="77777777" w:rsidR="00A62636" w:rsidRPr="003D3127" w:rsidRDefault="00A62636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0" w:type="dxa"/>
          </w:tcPr>
          <w:p w14:paraId="3988A562" w14:textId="00384833" w:rsidR="00A62636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</w:t>
            </w:r>
            <w:proofErr w:type="spellStart"/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Pr="003D3127">
              <w:rPr>
                <w:rFonts w:ascii="Times New Roman" w:hAnsi="Times New Roman" w:cs="Times New Roman"/>
                <w:sz w:val="28"/>
                <w:szCs w:val="28"/>
              </w:rPr>
              <w:t xml:space="preserve"> – объединение молодых профессионалов</w:t>
            </w:r>
          </w:p>
        </w:tc>
        <w:tc>
          <w:tcPr>
            <w:tcW w:w="1807" w:type="dxa"/>
          </w:tcPr>
          <w:p w14:paraId="4A3D83CE" w14:textId="77777777" w:rsidR="00A62636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34F6628F" w14:textId="77777777" w:rsidR="00A62636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6537D744" w14:textId="77777777" w:rsidTr="003D3127">
        <w:tc>
          <w:tcPr>
            <w:tcW w:w="562" w:type="dxa"/>
          </w:tcPr>
          <w:p w14:paraId="246F1128" w14:textId="77777777" w:rsidR="00A62636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0" w:type="dxa"/>
          </w:tcPr>
          <w:p w14:paraId="53F1E526" w14:textId="7387836B" w:rsidR="00A62636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Медико-социальный уход как вид профессиональной деятельности</w:t>
            </w:r>
          </w:p>
        </w:tc>
        <w:tc>
          <w:tcPr>
            <w:tcW w:w="1807" w:type="dxa"/>
          </w:tcPr>
          <w:p w14:paraId="01F0D6CC" w14:textId="77777777" w:rsidR="00A62636" w:rsidRPr="003D3127" w:rsidRDefault="008314C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0F6D0A7B" w14:textId="77777777" w:rsidR="00A62636" w:rsidRPr="003D3127" w:rsidRDefault="006C4E6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53AD5621" w14:textId="77777777" w:rsidTr="003D3127">
        <w:tc>
          <w:tcPr>
            <w:tcW w:w="562" w:type="dxa"/>
          </w:tcPr>
          <w:p w14:paraId="2A4A4098" w14:textId="77777777" w:rsidR="00A62636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636" w:rsidRPr="003D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14:paraId="7D9CC87A" w14:textId="7BA74579" w:rsidR="00A62636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 в организации и осуществлении медицинского и социального ухода в учреждениях здравоохранения</w:t>
            </w:r>
          </w:p>
        </w:tc>
        <w:tc>
          <w:tcPr>
            <w:tcW w:w="1807" w:type="dxa"/>
          </w:tcPr>
          <w:p w14:paraId="02C3F88B" w14:textId="77777777" w:rsidR="00A62636" w:rsidRPr="003D3127" w:rsidRDefault="008314C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3322A8AA" w14:textId="77777777" w:rsidR="00A62636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0CDB0F81" w14:textId="77777777" w:rsidTr="003D3127">
        <w:tc>
          <w:tcPr>
            <w:tcW w:w="562" w:type="dxa"/>
          </w:tcPr>
          <w:p w14:paraId="3BCE0EB3" w14:textId="77777777" w:rsidR="00556D9F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0" w:type="dxa"/>
          </w:tcPr>
          <w:p w14:paraId="6B16B347" w14:textId="00533BE5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Медико-социальные технологии оказания помощи пожилым людям</w:t>
            </w:r>
          </w:p>
        </w:tc>
        <w:tc>
          <w:tcPr>
            <w:tcW w:w="1807" w:type="dxa"/>
          </w:tcPr>
          <w:p w14:paraId="60E8AB38" w14:textId="77777777" w:rsidR="00556D9F" w:rsidRPr="003D3127" w:rsidRDefault="008314C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58FD6A12" w14:textId="2EEC1699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47A36C67" w14:textId="77777777" w:rsidTr="003D3127">
        <w:tc>
          <w:tcPr>
            <w:tcW w:w="562" w:type="dxa"/>
          </w:tcPr>
          <w:p w14:paraId="4AEE8EF8" w14:textId="77777777" w:rsidR="00556D9F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960" w:type="dxa"/>
          </w:tcPr>
          <w:p w14:paraId="3CEFA865" w14:textId="3860BD14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Медико-социальные технологии оказания помощи во фтизиатрии</w:t>
            </w:r>
          </w:p>
        </w:tc>
        <w:tc>
          <w:tcPr>
            <w:tcW w:w="1807" w:type="dxa"/>
          </w:tcPr>
          <w:p w14:paraId="511BFE89" w14:textId="77777777" w:rsidR="00556D9F" w:rsidRPr="003D3127" w:rsidRDefault="008314C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3A00B16D" w14:textId="7927BE46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3DBC7AB7" w14:textId="77777777" w:rsidTr="003D3127">
        <w:tc>
          <w:tcPr>
            <w:tcW w:w="562" w:type="dxa"/>
          </w:tcPr>
          <w:p w14:paraId="63828209" w14:textId="77777777" w:rsidR="00556D9F" w:rsidRPr="003D3127" w:rsidRDefault="008314C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56D9F" w:rsidRPr="003D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14:paraId="20C36C36" w14:textId="62DCDE5D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Медико-социальные технологии оказания помощи больным психическими заболеваниями и членам их семей</w:t>
            </w:r>
          </w:p>
        </w:tc>
        <w:tc>
          <w:tcPr>
            <w:tcW w:w="1807" w:type="dxa"/>
          </w:tcPr>
          <w:p w14:paraId="041B1E66" w14:textId="77777777" w:rsidR="00556D9F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1F69ED2C" w14:textId="4119E6DF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1ED5B5C2" w14:textId="77777777" w:rsidTr="003D3127">
        <w:tc>
          <w:tcPr>
            <w:tcW w:w="562" w:type="dxa"/>
          </w:tcPr>
          <w:p w14:paraId="02BC8E22" w14:textId="77777777" w:rsidR="00556D9F" w:rsidRPr="003D3127" w:rsidRDefault="00395434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6D9F" w:rsidRPr="003D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14:paraId="16A5650D" w14:textId="0FD225D3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Медико-социальные технологии оказания помощи инвалидам</w:t>
            </w:r>
          </w:p>
        </w:tc>
        <w:tc>
          <w:tcPr>
            <w:tcW w:w="1807" w:type="dxa"/>
          </w:tcPr>
          <w:p w14:paraId="62226E21" w14:textId="77777777" w:rsidR="00556D9F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5DE7C0A0" w14:textId="3BE98C2D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16C9337B" w14:textId="77777777" w:rsidTr="003D3127">
        <w:tc>
          <w:tcPr>
            <w:tcW w:w="562" w:type="dxa"/>
          </w:tcPr>
          <w:p w14:paraId="07AAA215" w14:textId="77777777" w:rsidR="00556D9F" w:rsidRPr="003D3127" w:rsidRDefault="00395434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6D9F" w:rsidRPr="003D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14:paraId="3818A17F" w14:textId="4814663C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Медико-социальные технологии оказания помощи ВИЧ-инфицированным и больным СПИДом</w:t>
            </w:r>
          </w:p>
        </w:tc>
        <w:tc>
          <w:tcPr>
            <w:tcW w:w="1807" w:type="dxa"/>
          </w:tcPr>
          <w:p w14:paraId="23F862E0" w14:textId="77777777" w:rsidR="00556D9F" w:rsidRPr="003D3127" w:rsidRDefault="00556D9F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0AF5E7C5" w14:textId="443DE9F4" w:rsidR="00556D9F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38CE3DEA" w14:textId="77777777" w:rsidTr="003D3127">
        <w:tc>
          <w:tcPr>
            <w:tcW w:w="562" w:type="dxa"/>
          </w:tcPr>
          <w:p w14:paraId="3FC8B107" w14:textId="77777777" w:rsidR="008314CB" w:rsidRPr="003D3127" w:rsidRDefault="00395434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314CB" w:rsidRPr="003D31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14:paraId="113C2DFE" w14:textId="248C0139" w:rsidR="008314C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Медицинский подход в контексте деятельности социального работника в хосписе</w:t>
            </w:r>
          </w:p>
        </w:tc>
        <w:tc>
          <w:tcPr>
            <w:tcW w:w="1807" w:type="dxa"/>
          </w:tcPr>
          <w:p w14:paraId="4CBD1196" w14:textId="77777777" w:rsidR="008314CB" w:rsidRPr="003D3127" w:rsidRDefault="008314C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0C5876B2" w14:textId="74751C13" w:rsidR="008314C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0C7B7EB0" w14:textId="77777777" w:rsidTr="003D3127">
        <w:tc>
          <w:tcPr>
            <w:tcW w:w="562" w:type="dxa"/>
          </w:tcPr>
          <w:p w14:paraId="11EFE757" w14:textId="7B5943BB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0" w:type="dxa"/>
          </w:tcPr>
          <w:p w14:paraId="3B8AB4E5" w14:textId="1FA691D8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Медико-социальная работа с группами социального риска</w:t>
            </w:r>
          </w:p>
        </w:tc>
        <w:tc>
          <w:tcPr>
            <w:tcW w:w="1807" w:type="dxa"/>
          </w:tcPr>
          <w:p w14:paraId="534A892F" w14:textId="5435CBD5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6D7DC1AA" w14:textId="2ED98558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127" w:rsidRPr="003D3127" w14:paraId="61404F61" w14:textId="77777777" w:rsidTr="003D3127">
        <w:tc>
          <w:tcPr>
            <w:tcW w:w="562" w:type="dxa"/>
          </w:tcPr>
          <w:p w14:paraId="43C57384" w14:textId="35FD97F2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0" w:type="dxa"/>
          </w:tcPr>
          <w:p w14:paraId="08ED6EA4" w14:textId="01D373C7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медицинского и социального ухода на дому</w:t>
            </w:r>
          </w:p>
        </w:tc>
        <w:tc>
          <w:tcPr>
            <w:tcW w:w="1807" w:type="dxa"/>
          </w:tcPr>
          <w:p w14:paraId="17BA3B55" w14:textId="280D43A1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5E82F6BB" w14:textId="1FE84305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127" w:rsidRPr="003D3127" w14:paraId="513A8327" w14:textId="77777777" w:rsidTr="003D3127">
        <w:tc>
          <w:tcPr>
            <w:tcW w:w="562" w:type="dxa"/>
          </w:tcPr>
          <w:p w14:paraId="01985C37" w14:textId="12AEE1C8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0" w:type="dxa"/>
          </w:tcPr>
          <w:p w14:paraId="4D165789" w14:textId="3A62183A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безопасной больничной среды</w:t>
            </w:r>
          </w:p>
        </w:tc>
        <w:tc>
          <w:tcPr>
            <w:tcW w:w="1807" w:type="dxa"/>
          </w:tcPr>
          <w:p w14:paraId="6D290D64" w14:textId="60483067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5AF3ACD6" w14:textId="4C75B642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4BF0C214" w14:textId="77777777" w:rsidTr="003D3127">
        <w:tc>
          <w:tcPr>
            <w:tcW w:w="562" w:type="dxa"/>
          </w:tcPr>
          <w:p w14:paraId="4BA5F853" w14:textId="0D936271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0" w:type="dxa"/>
          </w:tcPr>
          <w:p w14:paraId="393454E1" w14:textId="65E3B983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Инфекционный контроль</w:t>
            </w:r>
          </w:p>
        </w:tc>
        <w:tc>
          <w:tcPr>
            <w:tcW w:w="1807" w:type="dxa"/>
          </w:tcPr>
          <w:p w14:paraId="27A91594" w14:textId="6C50B8F8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1CADA071" w14:textId="6FD4EEE3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127" w:rsidRPr="003D3127" w14:paraId="34BE0897" w14:textId="77777777" w:rsidTr="003D3127">
        <w:tc>
          <w:tcPr>
            <w:tcW w:w="562" w:type="dxa"/>
          </w:tcPr>
          <w:p w14:paraId="6E52477D" w14:textId="72BAAB69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0" w:type="dxa"/>
          </w:tcPr>
          <w:p w14:paraId="658D7886" w14:textId="6B9C7108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Стерилизация</w:t>
            </w:r>
          </w:p>
        </w:tc>
        <w:tc>
          <w:tcPr>
            <w:tcW w:w="1807" w:type="dxa"/>
          </w:tcPr>
          <w:p w14:paraId="7F559F17" w14:textId="7E4ED32D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12C54393" w14:textId="31086540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6B1FBFCC" w14:textId="77777777" w:rsidTr="003D3127">
        <w:tc>
          <w:tcPr>
            <w:tcW w:w="562" w:type="dxa"/>
          </w:tcPr>
          <w:p w14:paraId="795C4671" w14:textId="735B2FD3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0" w:type="dxa"/>
          </w:tcPr>
          <w:p w14:paraId="64076917" w14:textId="1040566C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Личная гигиена тяжелобольного</w:t>
            </w:r>
          </w:p>
        </w:tc>
        <w:tc>
          <w:tcPr>
            <w:tcW w:w="1807" w:type="dxa"/>
          </w:tcPr>
          <w:p w14:paraId="0B5783EE" w14:textId="0C46AB90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376CFC81" w14:textId="0E307B2C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21818E8E" w14:textId="77777777" w:rsidTr="003D3127">
        <w:tc>
          <w:tcPr>
            <w:tcW w:w="562" w:type="dxa"/>
          </w:tcPr>
          <w:p w14:paraId="32F8236E" w14:textId="0DCE247D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0" w:type="dxa"/>
          </w:tcPr>
          <w:p w14:paraId="747410D8" w14:textId="1F0044C6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Оценка функционального состояния пациента</w:t>
            </w:r>
          </w:p>
        </w:tc>
        <w:tc>
          <w:tcPr>
            <w:tcW w:w="1807" w:type="dxa"/>
          </w:tcPr>
          <w:p w14:paraId="23B71F2A" w14:textId="385A80DD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433348ED" w14:textId="14F9259E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127" w:rsidRPr="003D3127" w14:paraId="0323BABC" w14:textId="77777777" w:rsidTr="003D3127">
        <w:tc>
          <w:tcPr>
            <w:tcW w:w="562" w:type="dxa"/>
          </w:tcPr>
          <w:p w14:paraId="0246AAFE" w14:textId="445ABB41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0" w:type="dxa"/>
          </w:tcPr>
          <w:p w14:paraId="6C1A77BC" w14:textId="6FCBDF0F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Энтеральное</w:t>
            </w:r>
            <w:proofErr w:type="spellEnd"/>
            <w:r w:rsidRPr="003D3127">
              <w:rPr>
                <w:rFonts w:ascii="Times New Roman" w:hAnsi="Times New Roman" w:cs="Times New Roman"/>
                <w:sz w:val="28"/>
                <w:szCs w:val="28"/>
              </w:rPr>
              <w:t xml:space="preserve"> питание</w:t>
            </w:r>
          </w:p>
        </w:tc>
        <w:tc>
          <w:tcPr>
            <w:tcW w:w="1807" w:type="dxa"/>
          </w:tcPr>
          <w:p w14:paraId="4E70609C" w14:textId="7B393EFA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48370E13" w14:textId="5E31F8D3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0A02008C" w14:textId="77777777" w:rsidTr="003D3127">
        <w:tc>
          <w:tcPr>
            <w:tcW w:w="562" w:type="dxa"/>
          </w:tcPr>
          <w:p w14:paraId="0CBF6AE2" w14:textId="4B795F92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960" w:type="dxa"/>
          </w:tcPr>
          <w:p w14:paraId="26741681" w14:textId="028A41FC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Наблюдение и уход при нарушении деятельности ЖКТ</w:t>
            </w:r>
          </w:p>
        </w:tc>
        <w:tc>
          <w:tcPr>
            <w:tcW w:w="1807" w:type="dxa"/>
          </w:tcPr>
          <w:p w14:paraId="4E901863" w14:textId="0A54451A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09046E24" w14:textId="5DEBB9F4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127" w:rsidRPr="003D3127" w14:paraId="40CF631C" w14:textId="77777777" w:rsidTr="003D3127">
        <w:tc>
          <w:tcPr>
            <w:tcW w:w="562" w:type="dxa"/>
          </w:tcPr>
          <w:p w14:paraId="33C4D6F6" w14:textId="5B53DA95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960" w:type="dxa"/>
          </w:tcPr>
          <w:p w14:paraId="2177773B" w14:textId="27D6F89A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Наблюдение и уход за пациентами с нарушениями деятельности почек</w:t>
            </w:r>
          </w:p>
        </w:tc>
        <w:tc>
          <w:tcPr>
            <w:tcW w:w="1807" w:type="dxa"/>
          </w:tcPr>
          <w:p w14:paraId="7F25E06E" w14:textId="7D0C0555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6B1FDF88" w14:textId="51358277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3127" w:rsidRPr="003D3127" w14:paraId="64771A72" w14:textId="77777777" w:rsidTr="003D3127">
        <w:tc>
          <w:tcPr>
            <w:tcW w:w="562" w:type="dxa"/>
          </w:tcPr>
          <w:p w14:paraId="6F1A0901" w14:textId="60AE74B5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960" w:type="dxa"/>
          </w:tcPr>
          <w:p w14:paraId="54D8516A" w14:textId="352421BB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Простейшие физиотерапевтические процедуры</w:t>
            </w:r>
          </w:p>
        </w:tc>
        <w:tc>
          <w:tcPr>
            <w:tcW w:w="1807" w:type="dxa"/>
          </w:tcPr>
          <w:p w14:paraId="09B838A3" w14:textId="3AF55AA6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7B61729E" w14:textId="71A367F2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3F6CAC8A" w14:textId="77777777" w:rsidTr="003D3127">
        <w:tc>
          <w:tcPr>
            <w:tcW w:w="562" w:type="dxa"/>
          </w:tcPr>
          <w:p w14:paraId="483E7BC7" w14:textId="004E3FC8" w:rsidR="006E72DB" w:rsidRPr="003D3127" w:rsidRDefault="006E72D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960" w:type="dxa"/>
          </w:tcPr>
          <w:p w14:paraId="201F5E82" w14:textId="6ABBF519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Применение медикаментозного лечения</w:t>
            </w:r>
          </w:p>
        </w:tc>
        <w:tc>
          <w:tcPr>
            <w:tcW w:w="1807" w:type="dxa"/>
          </w:tcPr>
          <w:p w14:paraId="6E795334" w14:textId="47B6B412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3F79D1A6" w14:textId="4726F745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127" w:rsidRPr="003D3127" w14:paraId="3C9AAF86" w14:textId="77777777" w:rsidTr="003D3127">
        <w:tc>
          <w:tcPr>
            <w:tcW w:w="562" w:type="dxa"/>
          </w:tcPr>
          <w:p w14:paraId="4723FECD" w14:textId="011B8827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960" w:type="dxa"/>
          </w:tcPr>
          <w:p w14:paraId="4AF2E20D" w14:textId="2BC96B6E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Паллиативный уход</w:t>
            </w:r>
          </w:p>
        </w:tc>
        <w:tc>
          <w:tcPr>
            <w:tcW w:w="1807" w:type="dxa"/>
          </w:tcPr>
          <w:p w14:paraId="62D6F5EC" w14:textId="692B3579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6BA53978" w14:textId="39AF4CFB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D3127" w:rsidRPr="003D3127" w14:paraId="4786AF31" w14:textId="77777777" w:rsidTr="003D3127">
        <w:tc>
          <w:tcPr>
            <w:tcW w:w="562" w:type="dxa"/>
          </w:tcPr>
          <w:p w14:paraId="154C7622" w14:textId="5266D8D5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960" w:type="dxa"/>
          </w:tcPr>
          <w:p w14:paraId="315CB0A6" w14:textId="52A07762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Экстренная и неотложная медицинская помощь</w:t>
            </w:r>
          </w:p>
        </w:tc>
        <w:tc>
          <w:tcPr>
            <w:tcW w:w="1807" w:type="dxa"/>
          </w:tcPr>
          <w:p w14:paraId="4BF18FEB" w14:textId="7110BCF2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0" w:type="dxa"/>
          </w:tcPr>
          <w:p w14:paraId="0D2B0C61" w14:textId="2A2D81A8" w:rsidR="006E72D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3127" w:rsidRPr="003D3127" w14:paraId="7136038E" w14:textId="77777777" w:rsidTr="003D3127">
        <w:tc>
          <w:tcPr>
            <w:tcW w:w="562" w:type="dxa"/>
          </w:tcPr>
          <w:p w14:paraId="5B2A1D23" w14:textId="77777777" w:rsidR="008314CB" w:rsidRPr="003D3127" w:rsidRDefault="008314C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14:paraId="79ACAD77" w14:textId="77777777" w:rsidR="008314CB" w:rsidRPr="003D3127" w:rsidRDefault="008314CB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07" w:type="dxa"/>
          </w:tcPr>
          <w:p w14:paraId="7087A1B1" w14:textId="5D1C232D" w:rsidR="008314C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90" w:type="dxa"/>
          </w:tcPr>
          <w:p w14:paraId="1E53000F" w14:textId="71BE272A" w:rsidR="008314CB" w:rsidRPr="003D3127" w:rsidRDefault="003D3127" w:rsidP="003D3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1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4033630F" w14:textId="77777777" w:rsidR="006D3661" w:rsidRPr="003D3127" w:rsidRDefault="006D3661" w:rsidP="003D3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E6C15B0" w14:textId="6073E9D1" w:rsidR="006D3661" w:rsidRDefault="002212F7" w:rsidP="003D31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Оборудование для проведения занятий:</w:t>
      </w:r>
    </w:p>
    <w:p w14:paraId="59DDDC01" w14:textId="0ACDC471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Пульсоксиметр</w:t>
      </w:r>
    </w:p>
    <w:p w14:paraId="4BF91D16" w14:textId="19E934BF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Тонометр</w:t>
      </w:r>
    </w:p>
    <w:p w14:paraId="57BA6AB9" w14:textId="3458DF04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Спирометр</w:t>
      </w:r>
    </w:p>
    <w:p w14:paraId="2B88E30C" w14:textId="7D43E65A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Термометр</w:t>
      </w:r>
    </w:p>
    <w:p w14:paraId="648EB6E0" w14:textId="5B8E6C6D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Небулайзер</w:t>
      </w:r>
    </w:p>
    <w:p w14:paraId="0AFAC445" w14:textId="30825531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Ингалятор </w:t>
      </w:r>
    </w:p>
    <w:p w14:paraId="18A3A062" w14:textId="156AB492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Кресло-каталка</w:t>
      </w:r>
    </w:p>
    <w:p w14:paraId="399E070D" w14:textId="71F76330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Функциональная кровать</w:t>
      </w:r>
    </w:p>
    <w:p w14:paraId="3AA50CFE" w14:textId="7B0BAAD2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Средства для гигиенического ухода</w:t>
      </w:r>
    </w:p>
    <w:p w14:paraId="09A52DAF" w14:textId="39424993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Карточки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PECS</w:t>
      </w:r>
    </w:p>
    <w:p w14:paraId="10EEEE8D" w14:textId="796A77DC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Анатомические тренажёры стом</w:t>
      </w:r>
    </w:p>
    <w:p w14:paraId="04853839" w14:textId="6633E8E2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Тренажёр таза</w:t>
      </w:r>
    </w:p>
    <w:p w14:paraId="699A797F" w14:textId="5D83C01E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Тренажёр для инъекций</w:t>
      </w:r>
    </w:p>
    <w:p w14:paraId="226E23AE" w14:textId="12C2AFC5" w:rsidR="002212F7" w:rsidRDefault="002212F7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Средства личной гигиены</w:t>
      </w:r>
    </w:p>
    <w:p w14:paraId="51DDD8C7" w14:textId="262B05AF" w:rsidR="000C4FA8" w:rsidRPr="002212F7" w:rsidRDefault="000C4FA8" w:rsidP="002212F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Телементор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EE65CEF" w14:textId="1B2EAB7B" w:rsidR="002212F7" w:rsidRDefault="002212F7" w:rsidP="002212F7">
      <w:pPr>
        <w:pStyle w:val="1"/>
        <w:tabs>
          <w:tab w:val="left" w:pos="6232"/>
        </w:tabs>
        <w:spacing w:before="0" w:line="360" w:lineRule="auto"/>
        <w:ind w:right="3"/>
        <w:jc w:val="both"/>
        <w:rPr>
          <w:b w:val="0"/>
          <w:bCs w:val="0"/>
          <w:noProof/>
        </w:rPr>
      </w:pPr>
    </w:p>
    <w:p w14:paraId="3702B893" w14:textId="77777777" w:rsidR="00CA2087" w:rsidRPr="00BD1B1F" w:rsidRDefault="00CA2087" w:rsidP="00CA20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</w:p>
    <w:p w14:paraId="7E6FA575" w14:textId="77777777" w:rsidR="00CA2087" w:rsidRPr="00E349CA" w:rsidRDefault="00CA2087" w:rsidP="00CA2087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E349C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Техника применения небулайзера.</w:t>
      </w:r>
    </w:p>
    <w:p w14:paraId="1C2B7357" w14:textId="77777777" w:rsidR="00CA2087" w:rsidRPr="00F75383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753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Теоретическая часть.</w:t>
      </w:r>
    </w:p>
    <w:p w14:paraId="49F49191" w14:textId="77777777" w:rsidR="00CA2087" w:rsidRPr="00E349CA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Небулайзерная</w:t>
      </w:r>
      <w:proofErr w:type="spellEnd"/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 проводится с помощью специального прибора, состоящего из самого небулайзера и компрессора, создающего поток частиц размером 2-5 мкм со скоростью не менее 4 л/мин.</w:t>
      </w:r>
    </w:p>
    <w:p w14:paraId="46815406" w14:textId="77777777" w:rsidR="00CA2087" w:rsidRPr="00E349CA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«небулайзер» происходит от латинского слова </w:t>
      </w:r>
      <w:proofErr w:type="spellStart"/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nebula</w:t>
      </w:r>
      <w:proofErr w:type="spellEnd"/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значит туман.</w:t>
      </w:r>
    </w:p>
    <w:p w14:paraId="6A8136AE" w14:textId="77777777" w:rsidR="00CA2087" w:rsidRPr="00E349CA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Небулайзер - устройство для преобразования жидкости в аэрозоль с особо мелкодисперсными частицами способными проникать преимущественно в периферические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бронхи.</w:t>
      </w:r>
    </w:p>
    <w:p w14:paraId="7A1B9C81" w14:textId="77777777" w:rsidR="00CA2087" w:rsidRPr="00E349CA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Осуществляется данный процесс под воздействием сжатого воздуха через компрессор</w:t>
      </w:r>
    </w:p>
    <w:p w14:paraId="10500544" w14:textId="77777777" w:rsidR="00CA2087" w:rsidRPr="00E349CA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(компрессорный небулайзер) или под влиянием ультразвука (ультразвуковой небулайзер).</w:t>
      </w:r>
    </w:p>
    <w:p w14:paraId="68E6B3AE" w14:textId="77777777" w:rsidR="00CA2087" w:rsidRPr="00E349CA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Небулайзерная</w:t>
      </w:r>
      <w:proofErr w:type="spellEnd"/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терапия, создавая высокие концентрации лекарственного вещества в</w:t>
      </w:r>
    </w:p>
    <w:p w14:paraId="7587F9F7" w14:textId="77777777" w:rsidR="00CA2087" w:rsidRPr="00E349CA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легких, не требует координации ингаляции с актом вдоха.</w:t>
      </w:r>
    </w:p>
    <w:p w14:paraId="7C8D7E2D" w14:textId="77777777" w:rsidR="00CA2087" w:rsidRPr="00E349CA" w:rsidRDefault="00CA2087" w:rsidP="00CA20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эффективна и безопасна.</w:t>
      </w:r>
    </w:p>
    <w:p w14:paraId="5B2E7184" w14:textId="77777777" w:rsidR="00CA2087" w:rsidRDefault="00CA2087" w:rsidP="00CA2087">
      <w:pPr>
        <w:pStyle w:val="a7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Практическая часть. Расположите в правильном порядке.</w:t>
      </w:r>
    </w:p>
    <w:p w14:paraId="1FC5C7D2" w14:textId="77777777" w:rsidR="00CA2087" w:rsidRPr="00E349CA" w:rsidRDefault="00CA2087" w:rsidP="00CA2087">
      <w:pPr>
        <w:pStyle w:val="a7"/>
        <w:jc w:val="both"/>
        <w:rPr>
          <w:color w:val="000000"/>
          <w:sz w:val="28"/>
          <w:szCs w:val="28"/>
        </w:rPr>
      </w:pPr>
      <w:r w:rsidRPr="00E349CA">
        <w:rPr>
          <w:i/>
          <w:iCs/>
          <w:color w:val="000000"/>
          <w:sz w:val="28"/>
          <w:szCs w:val="28"/>
        </w:rPr>
        <w:t>Подготовка к процедуре:</w:t>
      </w:r>
    </w:p>
    <w:p w14:paraId="018F883A" w14:textId="77777777" w:rsidR="00CA2087" w:rsidRPr="00E349CA" w:rsidRDefault="00CA2087" w:rsidP="00CA2087">
      <w:pPr>
        <w:pStyle w:val="a7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Добавить физиологический раствор до нужного объема 2-3 мл (по инструкции к небулайзеру)</w:t>
      </w:r>
    </w:p>
    <w:p w14:paraId="7A69D0BD" w14:textId="77777777" w:rsidR="00CA2087" w:rsidRPr="00E349CA" w:rsidRDefault="00CA2087" w:rsidP="00CA2087">
      <w:pPr>
        <w:pStyle w:val="a7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Вымыть и осушить руки, надеть перчатки</w:t>
      </w:r>
    </w:p>
    <w:p w14:paraId="4879E14A" w14:textId="77777777" w:rsidR="00CA2087" w:rsidRDefault="00CA2087" w:rsidP="00CA2087">
      <w:pPr>
        <w:pStyle w:val="a7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Открыть небулайзер</w:t>
      </w:r>
    </w:p>
    <w:p w14:paraId="06C4B837" w14:textId="77777777" w:rsidR="00CA2087" w:rsidRDefault="00CA2087" w:rsidP="00CA2087">
      <w:pPr>
        <w:pStyle w:val="a7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Присоединить мундштук или лицевую маску</w:t>
      </w:r>
    </w:p>
    <w:p w14:paraId="43DBD1C6" w14:textId="77777777" w:rsidR="00CA2087" w:rsidRPr="00F75383" w:rsidRDefault="00CA2087" w:rsidP="00CA2087">
      <w:pPr>
        <w:pStyle w:val="a7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Собрать небулайзер, проверить его работу</w:t>
      </w:r>
    </w:p>
    <w:p w14:paraId="630B70D2" w14:textId="77777777" w:rsidR="00CA2087" w:rsidRPr="00E349CA" w:rsidRDefault="00CA2087" w:rsidP="00CA2087">
      <w:pPr>
        <w:pStyle w:val="a7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 xml:space="preserve">Перелить жидкость из </w:t>
      </w:r>
      <w:proofErr w:type="spellStart"/>
      <w:r w:rsidRPr="00E349CA">
        <w:rPr>
          <w:color w:val="000000"/>
          <w:sz w:val="28"/>
          <w:szCs w:val="28"/>
        </w:rPr>
        <w:t>небулы</w:t>
      </w:r>
      <w:proofErr w:type="spellEnd"/>
      <w:r w:rsidRPr="00E349CA">
        <w:rPr>
          <w:color w:val="000000"/>
          <w:sz w:val="28"/>
          <w:szCs w:val="28"/>
        </w:rPr>
        <w:t xml:space="preserve"> (специального контейнера с лекарственным препаратом) или накапать раствор из флакона (разовую дозу препарата)</w:t>
      </w:r>
    </w:p>
    <w:p w14:paraId="48F4049A" w14:textId="77777777" w:rsidR="00CA2087" w:rsidRPr="00E349CA" w:rsidRDefault="00CA2087" w:rsidP="00CA2087">
      <w:pPr>
        <w:pStyle w:val="a7"/>
        <w:jc w:val="both"/>
        <w:rPr>
          <w:color w:val="000000"/>
          <w:sz w:val="28"/>
          <w:szCs w:val="28"/>
        </w:rPr>
      </w:pPr>
      <w:r w:rsidRPr="00E349CA">
        <w:rPr>
          <w:i/>
          <w:iCs/>
          <w:color w:val="000000"/>
          <w:sz w:val="28"/>
          <w:szCs w:val="28"/>
        </w:rPr>
        <w:t>Выполнение процедуры:</w:t>
      </w:r>
    </w:p>
    <w:p w14:paraId="54615964" w14:textId="77777777" w:rsidR="00CA2087" w:rsidRPr="00F75383" w:rsidRDefault="00CA2087" w:rsidP="00CA2087">
      <w:pPr>
        <w:pStyle w:val="a7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Соединить небулайзер и компрессор, включить компрессор</w:t>
      </w:r>
    </w:p>
    <w:p w14:paraId="35AF3C2D" w14:textId="77777777" w:rsidR="00CA2087" w:rsidRDefault="00CA2087" w:rsidP="00CA2087">
      <w:pPr>
        <w:pStyle w:val="a7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 xml:space="preserve">Усадить </w:t>
      </w:r>
      <w:r>
        <w:rPr>
          <w:color w:val="000000"/>
          <w:sz w:val="28"/>
          <w:szCs w:val="28"/>
        </w:rPr>
        <w:t>пациента</w:t>
      </w:r>
      <w:r w:rsidRPr="00E349CA">
        <w:rPr>
          <w:color w:val="000000"/>
          <w:sz w:val="28"/>
          <w:szCs w:val="28"/>
        </w:rPr>
        <w:t xml:space="preserve"> в удобном положении перед аппаратом или уложить</w:t>
      </w:r>
    </w:p>
    <w:p w14:paraId="1EA464F0" w14:textId="77777777" w:rsidR="00CA2087" w:rsidRPr="00F75383" w:rsidRDefault="00CA2087" w:rsidP="00CA2087">
      <w:pPr>
        <w:pStyle w:val="a7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 xml:space="preserve">Объяснить </w:t>
      </w:r>
      <w:r>
        <w:rPr>
          <w:color w:val="000000"/>
          <w:sz w:val="28"/>
          <w:szCs w:val="28"/>
        </w:rPr>
        <w:t>пациенту</w:t>
      </w:r>
      <w:r w:rsidRPr="00E349CA">
        <w:rPr>
          <w:color w:val="000000"/>
          <w:sz w:val="28"/>
          <w:szCs w:val="28"/>
        </w:rPr>
        <w:t>/родственникам ход и суть выполнения манипуляции, получить согласие</w:t>
      </w:r>
    </w:p>
    <w:p w14:paraId="23C115D1" w14:textId="77777777" w:rsidR="00CA2087" w:rsidRPr="00E349CA" w:rsidRDefault="00CA2087" w:rsidP="00CA2087">
      <w:pPr>
        <w:pStyle w:val="a7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Выполнить ингаляцию до полного расходования раствора (20 – 30 мнут, при необходимости с перерывом в 5 –10 минут)</w:t>
      </w:r>
    </w:p>
    <w:p w14:paraId="416EC978" w14:textId="77777777" w:rsidR="00CA2087" w:rsidRPr="00E349CA" w:rsidRDefault="00CA2087" w:rsidP="00CA2087">
      <w:pPr>
        <w:pStyle w:val="a7"/>
        <w:jc w:val="both"/>
        <w:rPr>
          <w:color w:val="000000"/>
          <w:sz w:val="28"/>
          <w:szCs w:val="28"/>
        </w:rPr>
      </w:pPr>
      <w:r w:rsidRPr="00E349CA">
        <w:rPr>
          <w:i/>
          <w:iCs/>
          <w:color w:val="000000"/>
          <w:sz w:val="28"/>
          <w:szCs w:val="28"/>
        </w:rPr>
        <w:t>Завершение процедуры:</w:t>
      </w:r>
    </w:p>
    <w:p w14:paraId="5233D291" w14:textId="77777777" w:rsidR="00CA2087" w:rsidRDefault="00CA2087" w:rsidP="00CA2087">
      <w:pPr>
        <w:pStyle w:val="a7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 xml:space="preserve">Прополоскать </w:t>
      </w:r>
      <w:r>
        <w:rPr>
          <w:color w:val="000000"/>
          <w:sz w:val="28"/>
          <w:szCs w:val="28"/>
        </w:rPr>
        <w:t>пациенту</w:t>
      </w:r>
      <w:r w:rsidRPr="00E349CA">
        <w:rPr>
          <w:color w:val="000000"/>
          <w:sz w:val="28"/>
          <w:szCs w:val="28"/>
        </w:rPr>
        <w:t xml:space="preserve"> полость рта </w:t>
      </w:r>
      <w:proofErr w:type="spellStart"/>
      <w:r w:rsidRPr="00E349CA">
        <w:rPr>
          <w:color w:val="000000"/>
          <w:sz w:val="28"/>
          <w:szCs w:val="28"/>
        </w:rPr>
        <w:t>тѐплой</w:t>
      </w:r>
      <w:proofErr w:type="spellEnd"/>
      <w:r w:rsidRPr="00E349CA">
        <w:rPr>
          <w:color w:val="000000"/>
          <w:sz w:val="28"/>
          <w:szCs w:val="28"/>
        </w:rPr>
        <w:t xml:space="preserve"> </w:t>
      </w:r>
      <w:proofErr w:type="spellStart"/>
      <w:r w:rsidRPr="00E349CA">
        <w:rPr>
          <w:color w:val="000000"/>
          <w:sz w:val="28"/>
          <w:szCs w:val="28"/>
        </w:rPr>
        <w:t>кипячѐной</w:t>
      </w:r>
      <w:proofErr w:type="spellEnd"/>
      <w:r w:rsidRPr="00E349CA">
        <w:rPr>
          <w:color w:val="000000"/>
          <w:sz w:val="28"/>
          <w:szCs w:val="28"/>
        </w:rPr>
        <w:t xml:space="preserve"> водой, обеспечить покой, рекомендовать воздержаться от кашля и не разговаривать 20 – 30 минут</w:t>
      </w:r>
    </w:p>
    <w:p w14:paraId="2921D394" w14:textId="77777777" w:rsidR="00CA2087" w:rsidRPr="00F75383" w:rsidRDefault="00CA2087" w:rsidP="00CA2087">
      <w:pPr>
        <w:pStyle w:val="a7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Вымыть и осушить руки</w:t>
      </w:r>
    </w:p>
    <w:p w14:paraId="11BE9282" w14:textId="77777777" w:rsidR="00CA2087" w:rsidRPr="00E349CA" w:rsidRDefault="00CA2087" w:rsidP="00CA2087">
      <w:pPr>
        <w:pStyle w:val="a7"/>
        <w:numPr>
          <w:ilvl w:val="0"/>
          <w:numId w:val="13"/>
        </w:numPr>
        <w:jc w:val="both"/>
        <w:rPr>
          <w:color w:val="000000"/>
          <w:sz w:val="28"/>
          <w:szCs w:val="28"/>
        </w:rPr>
      </w:pPr>
      <w:r w:rsidRPr="00E349CA">
        <w:rPr>
          <w:color w:val="000000"/>
          <w:sz w:val="28"/>
          <w:szCs w:val="28"/>
        </w:rPr>
        <w:t>Разобрать и обработать небулайзер</w:t>
      </w:r>
    </w:p>
    <w:p w14:paraId="5707527A" w14:textId="77777777" w:rsidR="00CA2087" w:rsidRDefault="00CA2087" w:rsidP="00CA2087">
      <w:pPr>
        <w:pStyle w:val="a7"/>
        <w:jc w:val="both"/>
        <w:rPr>
          <w:i/>
          <w:iCs/>
          <w:color w:val="000000"/>
          <w:sz w:val="28"/>
          <w:szCs w:val="28"/>
        </w:rPr>
      </w:pPr>
    </w:p>
    <w:p w14:paraId="39B34219" w14:textId="77777777" w:rsidR="001512F4" w:rsidRPr="00CF2DF1" w:rsidRDefault="001512F4" w:rsidP="00CA2087">
      <w:pPr>
        <w:pStyle w:val="1"/>
        <w:tabs>
          <w:tab w:val="left" w:pos="6232"/>
        </w:tabs>
        <w:spacing w:before="0" w:line="360" w:lineRule="auto"/>
        <w:ind w:left="0" w:right="3"/>
        <w:jc w:val="both"/>
        <w:rPr>
          <w:b w:val="0"/>
          <w:bCs w:val="0"/>
        </w:rPr>
      </w:pPr>
    </w:p>
    <w:p w14:paraId="10801B51" w14:textId="3FA74D69" w:rsidR="00052DDE" w:rsidRPr="003D3127" w:rsidRDefault="00052DDE" w:rsidP="002468A0">
      <w:pPr>
        <w:pStyle w:val="1"/>
        <w:tabs>
          <w:tab w:val="left" w:pos="6232"/>
        </w:tabs>
        <w:spacing w:before="0" w:line="360" w:lineRule="auto"/>
        <w:ind w:right="3" w:firstLine="709"/>
        <w:jc w:val="center"/>
        <w:rPr>
          <w:b w:val="0"/>
          <w:bCs w:val="0"/>
        </w:rPr>
      </w:pPr>
      <w:r w:rsidRPr="003D3127">
        <w:rPr>
          <w:b w:val="0"/>
          <w:bCs w:val="0"/>
        </w:rPr>
        <w:lastRenderedPageBreak/>
        <w:t>Список</w:t>
      </w:r>
      <w:r w:rsidRPr="003D3127">
        <w:rPr>
          <w:b w:val="0"/>
          <w:bCs w:val="0"/>
          <w:spacing w:val="-2"/>
        </w:rPr>
        <w:t xml:space="preserve"> </w:t>
      </w:r>
      <w:r w:rsidRPr="003D3127">
        <w:rPr>
          <w:b w:val="0"/>
          <w:bCs w:val="0"/>
        </w:rPr>
        <w:t>литературы</w:t>
      </w:r>
    </w:p>
    <w:p w14:paraId="1DA4A800" w14:textId="77777777" w:rsidR="00052DDE" w:rsidRPr="003D3127" w:rsidRDefault="00052DDE" w:rsidP="003D3127">
      <w:pPr>
        <w:pStyle w:val="a3"/>
        <w:widowControl w:val="0"/>
        <w:numPr>
          <w:ilvl w:val="0"/>
          <w:numId w:val="6"/>
        </w:numPr>
        <w:tabs>
          <w:tab w:val="left" w:pos="789"/>
        </w:tabs>
        <w:autoSpaceDE w:val="0"/>
        <w:autoSpaceDN w:val="0"/>
        <w:spacing w:after="0" w:line="360" w:lineRule="auto"/>
        <w:ind w:right="22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Островская И.В. Основы сестринского дела [Электронный ресурс]: учебник / </w:t>
      </w:r>
      <w:proofErr w:type="spellStart"/>
      <w:r w:rsidRPr="003D3127">
        <w:rPr>
          <w:rFonts w:ascii="Times New Roman" w:hAnsi="Times New Roman" w:cs="Times New Roman"/>
          <w:sz w:val="28"/>
          <w:szCs w:val="28"/>
        </w:rPr>
        <w:t>И.В.Островская</w:t>
      </w:r>
      <w:proofErr w:type="spellEnd"/>
      <w:r w:rsidRPr="003D31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3127">
        <w:rPr>
          <w:rFonts w:ascii="Times New Roman" w:hAnsi="Times New Roman" w:cs="Times New Roman"/>
          <w:sz w:val="28"/>
          <w:szCs w:val="28"/>
        </w:rPr>
        <w:t>Н.В.Широкова</w:t>
      </w:r>
      <w:proofErr w:type="spellEnd"/>
      <w:r w:rsidRPr="003D3127">
        <w:rPr>
          <w:rFonts w:ascii="Times New Roman" w:hAnsi="Times New Roman" w:cs="Times New Roman"/>
          <w:sz w:val="28"/>
          <w:szCs w:val="28"/>
        </w:rPr>
        <w:t>. - Москва: ГЭОТАР-Медиа, 2016. Режим доступа:</w:t>
      </w:r>
      <w:r w:rsidRPr="003D3127">
        <w:rPr>
          <w:rFonts w:ascii="Times New Roman" w:hAnsi="Times New Roman" w:cs="Times New Roman"/>
          <w:color w:val="0000FF"/>
          <w:spacing w:val="-9"/>
          <w:sz w:val="28"/>
          <w:szCs w:val="28"/>
        </w:rPr>
        <w:t xml:space="preserve"> </w:t>
      </w:r>
      <w:hyperlink r:id="rId7">
        <w:r w:rsidRPr="003D31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http://medcollegelib.ru/book/.html</w:t>
        </w:r>
      </w:hyperlink>
      <w:r w:rsidRPr="003D3127">
        <w:rPr>
          <w:rFonts w:ascii="Times New Roman" w:hAnsi="Times New Roman" w:cs="Times New Roman"/>
          <w:sz w:val="28"/>
          <w:szCs w:val="28"/>
        </w:rPr>
        <w:t>.</w:t>
      </w:r>
    </w:p>
    <w:p w14:paraId="50CDDCF8" w14:textId="77777777" w:rsidR="00052DDE" w:rsidRPr="003D3127" w:rsidRDefault="00052DDE" w:rsidP="003D3127">
      <w:pPr>
        <w:pStyle w:val="a3"/>
        <w:widowControl w:val="0"/>
        <w:numPr>
          <w:ilvl w:val="0"/>
          <w:numId w:val="6"/>
        </w:numPr>
        <w:tabs>
          <w:tab w:val="left" w:pos="789"/>
        </w:tabs>
        <w:autoSpaceDE w:val="0"/>
        <w:autoSpaceDN w:val="0"/>
        <w:spacing w:after="0" w:line="360" w:lineRule="auto"/>
        <w:ind w:right="226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 xml:space="preserve">Морозова Г.И. Основы сестринского дела. Ситуационные задачи [Электронный ресурс]: учебное пособие для медицинских училищ и колледжей / </w:t>
      </w:r>
      <w:proofErr w:type="spellStart"/>
      <w:r w:rsidRPr="003D3127">
        <w:rPr>
          <w:rFonts w:ascii="Times New Roman" w:hAnsi="Times New Roman" w:cs="Times New Roman"/>
          <w:sz w:val="28"/>
          <w:szCs w:val="28"/>
        </w:rPr>
        <w:t>Г.И.Морозова</w:t>
      </w:r>
      <w:proofErr w:type="spellEnd"/>
      <w:r w:rsidRPr="003D3127">
        <w:rPr>
          <w:rFonts w:ascii="Times New Roman" w:hAnsi="Times New Roman" w:cs="Times New Roman"/>
          <w:sz w:val="28"/>
          <w:szCs w:val="28"/>
        </w:rPr>
        <w:t>. - Москва: ГЭОТАР-Медиа, 2015. Режим доступа:</w:t>
      </w:r>
      <w:hyperlink r:id="rId8">
        <w:r w:rsidRPr="003D31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 xml:space="preserve"> http://medcollegelib.ru/book/.html</w:t>
        </w:r>
      </w:hyperlink>
      <w:r w:rsidRPr="003D3127">
        <w:rPr>
          <w:rFonts w:ascii="Times New Roman" w:hAnsi="Times New Roman" w:cs="Times New Roman"/>
          <w:sz w:val="28"/>
          <w:szCs w:val="28"/>
        </w:rPr>
        <w:t>.</w:t>
      </w:r>
    </w:p>
    <w:p w14:paraId="04A2EF30" w14:textId="77777777" w:rsidR="00052DDE" w:rsidRPr="003D3127" w:rsidRDefault="00052DDE" w:rsidP="003D3127">
      <w:pPr>
        <w:pStyle w:val="a3"/>
        <w:widowControl w:val="0"/>
        <w:numPr>
          <w:ilvl w:val="0"/>
          <w:numId w:val="6"/>
        </w:numPr>
        <w:tabs>
          <w:tab w:val="left" w:pos="789"/>
        </w:tabs>
        <w:autoSpaceDE w:val="0"/>
        <w:autoSpaceDN w:val="0"/>
        <w:spacing w:after="0" w:line="360" w:lineRule="auto"/>
        <w:ind w:right="235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D3127">
        <w:rPr>
          <w:rFonts w:ascii="Times New Roman" w:hAnsi="Times New Roman" w:cs="Times New Roman"/>
          <w:sz w:val="28"/>
          <w:szCs w:val="28"/>
        </w:rPr>
        <w:t>Основы сестринского дела: Алгоритмы манипуляций [Электронный ресурс]: учебное пособие / Н. В. Широкова и др. - Москва: ГЭОТАР-Медиа, 2016. Режим доступа:</w:t>
      </w:r>
      <w:r w:rsidRPr="003D3127">
        <w:rPr>
          <w:rFonts w:ascii="Times New Roman" w:hAnsi="Times New Roman" w:cs="Times New Roman"/>
          <w:color w:val="0000FF"/>
          <w:spacing w:val="-13"/>
          <w:sz w:val="28"/>
          <w:szCs w:val="28"/>
        </w:rPr>
        <w:t xml:space="preserve"> </w:t>
      </w:r>
      <w:hyperlink r:id="rId9">
        <w:r w:rsidRPr="003D3127">
          <w:rPr>
            <w:rFonts w:ascii="Times New Roman" w:hAnsi="Times New Roman" w:cs="Times New Roman"/>
            <w:color w:val="0000FF"/>
            <w:sz w:val="28"/>
            <w:szCs w:val="28"/>
            <w:u w:val="single" w:color="0000FF"/>
          </w:rPr>
          <w:t>http://medcollegelib.ru/book/.html</w:t>
        </w:r>
      </w:hyperlink>
      <w:r w:rsidRPr="003D3127">
        <w:rPr>
          <w:rFonts w:ascii="Times New Roman" w:hAnsi="Times New Roman" w:cs="Times New Roman"/>
          <w:sz w:val="28"/>
          <w:szCs w:val="28"/>
        </w:rPr>
        <w:t>.</w:t>
      </w:r>
    </w:p>
    <w:p w14:paraId="79BEB6C9" w14:textId="504EBFCE" w:rsidR="006D3661" w:rsidRPr="003D3127" w:rsidRDefault="00052DDE" w:rsidP="003D3127">
      <w:pPr>
        <w:pStyle w:val="a5"/>
        <w:numPr>
          <w:ilvl w:val="0"/>
          <w:numId w:val="6"/>
        </w:numPr>
        <w:spacing w:line="360" w:lineRule="auto"/>
        <w:ind w:right="225" w:firstLine="709"/>
        <w:jc w:val="both"/>
      </w:pPr>
      <w:proofErr w:type="spellStart"/>
      <w:r w:rsidRPr="003D3127">
        <w:t>Аббясов</w:t>
      </w:r>
      <w:proofErr w:type="spellEnd"/>
      <w:r w:rsidRPr="003D3127">
        <w:t xml:space="preserve"> И. Х. Основы сестринского дела [Текст]: учеб. для сред. проф. учеб. заведений / И. Х. </w:t>
      </w:r>
      <w:proofErr w:type="spellStart"/>
      <w:r w:rsidRPr="003D3127">
        <w:t>Аббясов</w:t>
      </w:r>
      <w:proofErr w:type="spellEnd"/>
      <w:r w:rsidRPr="003D3127">
        <w:t>, С.И. Двойников и др.; под ред. С.И. Двойникова. –</w:t>
      </w:r>
      <w:r w:rsidR="00FD6619" w:rsidRPr="003D3127">
        <w:t xml:space="preserve"> Москва: Академия, 2007. – 336с </w:t>
      </w:r>
    </w:p>
    <w:p w14:paraId="54BC211A" w14:textId="39377FD2" w:rsidR="00513FD2" w:rsidRPr="003D3127" w:rsidRDefault="00000000" w:rsidP="003D3127">
      <w:pPr>
        <w:pStyle w:val="a5"/>
        <w:numPr>
          <w:ilvl w:val="0"/>
          <w:numId w:val="6"/>
        </w:numPr>
        <w:spacing w:line="360" w:lineRule="auto"/>
        <w:ind w:right="225" w:firstLine="709"/>
        <w:jc w:val="both"/>
      </w:pPr>
      <w:hyperlink r:id="rId10" w:history="1">
        <w:r w:rsidR="00513FD2" w:rsidRPr="003D3127">
          <w:rPr>
            <w:rStyle w:val="a8"/>
          </w:rPr>
          <w:t>http://medcoll.ru/rip-inko/programma_osnovy_ukhoda_za_lezhachim_patsientom.pdf</w:t>
        </w:r>
      </w:hyperlink>
      <w:r w:rsidR="00513FD2" w:rsidRPr="003D3127">
        <w:t xml:space="preserve"> </w:t>
      </w:r>
    </w:p>
    <w:p w14:paraId="24773F9F" w14:textId="77777777" w:rsidR="00845F95" w:rsidRPr="003D3127" w:rsidRDefault="00845F95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D08152" w14:textId="77777777" w:rsidR="00556D9F" w:rsidRPr="003D3127" w:rsidRDefault="00556D9F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FDD001" w14:textId="77777777" w:rsidR="00556D9F" w:rsidRPr="003D3127" w:rsidRDefault="00556D9F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216618" w14:textId="77777777" w:rsidR="00556D9F" w:rsidRPr="003D3127" w:rsidRDefault="00556D9F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56753E" w14:textId="77777777" w:rsidR="00556D9F" w:rsidRPr="003D3127" w:rsidRDefault="00556D9F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CB326" w14:textId="77777777" w:rsidR="00556D9F" w:rsidRPr="003D3127" w:rsidRDefault="00556D9F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D19AAA" w14:textId="77777777" w:rsidR="00556D9F" w:rsidRPr="003D3127" w:rsidRDefault="00556D9F" w:rsidP="003D31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56D9F" w:rsidRPr="003D3127" w:rsidSect="003D31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6415F" w14:textId="77777777" w:rsidR="001D5CAE" w:rsidRDefault="001D5CAE">
      <w:pPr>
        <w:spacing w:after="0" w:line="240" w:lineRule="auto"/>
      </w:pPr>
      <w:r>
        <w:separator/>
      </w:r>
    </w:p>
  </w:endnote>
  <w:endnote w:type="continuationSeparator" w:id="0">
    <w:p w14:paraId="1120F401" w14:textId="77777777" w:rsidR="001D5CAE" w:rsidRDefault="001D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C3DAB" w14:textId="77777777" w:rsidR="001D5CAE" w:rsidRDefault="001D5CAE">
      <w:pPr>
        <w:spacing w:after="0" w:line="240" w:lineRule="auto"/>
      </w:pPr>
      <w:r>
        <w:separator/>
      </w:r>
    </w:p>
  </w:footnote>
  <w:footnote w:type="continuationSeparator" w:id="0">
    <w:p w14:paraId="53849BC6" w14:textId="77777777" w:rsidR="001D5CAE" w:rsidRDefault="001D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94755"/>
    <w:multiLevelType w:val="hybridMultilevel"/>
    <w:tmpl w:val="B1A47B4A"/>
    <w:lvl w:ilvl="0" w:tplc="23BC6444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948DE4C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89C4AC0A">
      <w:numFmt w:val="bullet"/>
      <w:lvlText w:val="•"/>
      <w:lvlJc w:val="left"/>
      <w:pPr>
        <w:ind w:left="5020" w:hanging="360"/>
      </w:pPr>
      <w:rPr>
        <w:rFonts w:hint="default"/>
        <w:lang w:val="ru-RU" w:eastAsia="ru-RU" w:bidi="ru-RU"/>
      </w:rPr>
    </w:lvl>
    <w:lvl w:ilvl="3" w:tplc="836C4250">
      <w:numFmt w:val="bullet"/>
      <w:lvlText w:val="•"/>
      <w:lvlJc w:val="left"/>
      <w:pPr>
        <w:ind w:left="6234" w:hanging="360"/>
      </w:pPr>
      <w:rPr>
        <w:rFonts w:hint="default"/>
        <w:lang w:val="ru-RU" w:eastAsia="ru-RU" w:bidi="ru-RU"/>
      </w:rPr>
    </w:lvl>
    <w:lvl w:ilvl="4" w:tplc="85E40860">
      <w:numFmt w:val="bullet"/>
      <w:lvlText w:val="•"/>
      <w:lvlJc w:val="left"/>
      <w:pPr>
        <w:ind w:left="7449" w:hanging="360"/>
      </w:pPr>
      <w:rPr>
        <w:rFonts w:hint="default"/>
        <w:lang w:val="ru-RU" w:eastAsia="ru-RU" w:bidi="ru-RU"/>
      </w:rPr>
    </w:lvl>
    <w:lvl w:ilvl="5" w:tplc="A0C4EF90">
      <w:numFmt w:val="bullet"/>
      <w:lvlText w:val="•"/>
      <w:lvlJc w:val="left"/>
      <w:pPr>
        <w:ind w:left="8664" w:hanging="360"/>
      </w:pPr>
      <w:rPr>
        <w:rFonts w:hint="default"/>
        <w:lang w:val="ru-RU" w:eastAsia="ru-RU" w:bidi="ru-RU"/>
      </w:rPr>
    </w:lvl>
    <w:lvl w:ilvl="6" w:tplc="2B84BD34">
      <w:numFmt w:val="bullet"/>
      <w:lvlText w:val="•"/>
      <w:lvlJc w:val="left"/>
      <w:pPr>
        <w:ind w:left="9879" w:hanging="360"/>
      </w:pPr>
      <w:rPr>
        <w:rFonts w:hint="default"/>
        <w:lang w:val="ru-RU" w:eastAsia="ru-RU" w:bidi="ru-RU"/>
      </w:rPr>
    </w:lvl>
    <w:lvl w:ilvl="7" w:tplc="0120930A">
      <w:numFmt w:val="bullet"/>
      <w:lvlText w:val="•"/>
      <w:lvlJc w:val="left"/>
      <w:pPr>
        <w:ind w:left="11094" w:hanging="360"/>
      </w:pPr>
      <w:rPr>
        <w:rFonts w:hint="default"/>
        <w:lang w:val="ru-RU" w:eastAsia="ru-RU" w:bidi="ru-RU"/>
      </w:rPr>
    </w:lvl>
    <w:lvl w:ilvl="8" w:tplc="9282041E">
      <w:numFmt w:val="bullet"/>
      <w:lvlText w:val="•"/>
      <w:lvlJc w:val="left"/>
      <w:pPr>
        <w:ind w:left="12308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84926B9"/>
    <w:multiLevelType w:val="hybridMultilevel"/>
    <w:tmpl w:val="71622D44"/>
    <w:lvl w:ilvl="0" w:tplc="D53AC09C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E488046">
      <w:numFmt w:val="bullet"/>
      <w:lvlText w:val="•"/>
      <w:lvlJc w:val="left"/>
      <w:pPr>
        <w:ind w:left="2175" w:hanging="360"/>
      </w:pPr>
      <w:rPr>
        <w:rFonts w:hint="default"/>
        <w:lang w:val="ru-RU" w:eastAsia="ru-RU" w:bidi="ru-RU"/>
      </w:rPr>
    </w:lvl>
    <w:lvl w:ilvl="2" w:tplc="82A0C940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3" w:tplc="288C10A2">
      <w:numFmt w:val="bullet"/>
      <w:lvlText w:val="•"/>
      <w:lvlJc w:val="left"/>
      <w:pPr>
        <w:ind w:left="4967" w:hanging="360"/>
      </w:pPr>
      <w:rPr>
        <w:rFonts w:hint="default"/>
        <w:lang w:val="ru-RU" w:eastAsia="ru-RU" w:bidi="ru-RU"/>
      </w:rPr>
    </w:lvl>
    <w:lvl w:ilvl="4" w:tplc="55563816">
      <w:numFmt w:val="bullet"/>
      <w:lvlText w:val="•"/>
      <w:lvlJc w:val="left"/>
      <w:pPr>
        <w:ind w:left="6363" w:hanging="360"/>
      </w:pPr>
      <w:rPr>
        <w:rFonts w:hint="default"/>
        <w:lang w:val="ru-RU" w:eastAsia="ru-RU" w:bidi="ru-RU"/>
      </w:rPr>
    </w:lvl>
    <w:lvl w:ilvl="5" w:tplc="F564B670">
      <w:numFmt w:val="bullet"/>
      <w:lvlText w:val="•"/>
      <w:lvlJc w:val="left"/>
      <w:pPr>
        <w:ind w:left="7759" w:hanging="360"/>
      </w:pPr>
      <w:rPr>
        <w:rFonts w:hint="default"/>
        <w:lang w:val="ru-RU" w:eastAsia="ru-RU" w:bidi="ru-RU"/>
      </w:rPr>
    </w:lvl>
    <w:lvl w:ilvl="6" w:tplc="62D620E6">
      <w:numFmt w:val="bullet"/>
      <w:lvlText w:val="•"/>
      <w:lvlJc w:val="left"/>
      <w:pPr>
        <w:ind w:left="9155" w:hanging="360"/>
      </w:pPr>
      <w:rPr>
        <w:rFonts w:hint="default"/>
        <w:lang w:val="ru-RU" w:eastAsia="ru-RU" w:bidi="ru-RU"/>
      </w:rPr>
    </w:lvl>
    <w:lvl w:ilvl="7" w:tplc="6DE8BA0E">
      <w:numFmt w:val="bullet"/>
      <w:lvlText w:val="•"/>
      <w:lvlJc w:val="left"/>
      <w:pPr>
        <w:ind w:left="10550" w:hanging="360"/>
      </w:pPr>
      <w:rPr>
        <w:rFonts w:hint="default"/>
        <w:lang w:val="ru-RU" w:eastAsia="ru-RU" w:bidi="ru-RU"/>
      </w:rPr>
    </w:lvl>
    <w:lvl w:ilvl="8" w:tplc="345C2BA2">
      <w:numFmt w:val="bullet"/>
      <w:lvlText w:val="•"/>
      <w:lvlJc w:val="left"/>
      <w:pPr>
        <w:ind w:left="1194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2C5036C7"/>
    <w:multiLevelType w:val="multilevel"/>
    <w:tmpl w:val="534CF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405D1"/>
    <w:multiLevelType w:val="multilevel"/>
    <w:tmpl w:val="6B1C7420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B71CB"/>
    <w:multiLevelType w:val="hybridMultilevel"/>
    <w:tmpl w:val="A68E1634"/>
    <w:lvl w:ilvl="0" w:tplc="3B5CCB7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792940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86A4E006">
      <w:numFmt w:val="bullet"/>
      <w:lvlText w:val="•"/>
      <w:lvlJc w:val="left"/>
      <w:pPr>
        <w:ind w:left="3860" w:hanging="708"/>
      </w:pPr>
      <w:rPr>
        <w:rFonts w:hint="default"/>
        <w:lang w:val="ru-RU" w:eastAsia="ru-RU" w:bidi="ru-RU"/>
      </w:rPr>
    </w:lvl>
    <w:lvl w:ilvl="3" w:tplc="E94E1C92">
      <w:numFmt w:val="bullet"/>
      <w:lvlText w:val="•"/>
      <w:lvlJc w:val="left"/>
      <w:pPr>
        <w:ind w:left="5219" w:hanging="708"/>
      </w:pPr>
      <w:rPr>
        <w:rFonts w:hint="default"/>
        <w:lang w:val="ru-RU" w:eastAsia="ru-RU" w:bidi="ru-RU"/>
      </w:rPr>
    </w:lvl>
    <w:lvl w:ilvl="4" w:tplc="5CBC18FE">
      <w:numFmt w:val="bullet"/>
      <w:lvlText w:val="•"/>
      <w:lvlJc w:val="left"/>
      <w:pPr>
        <w:ind w:left="6579" w:hanging="708"/>
      </w:pPr>
      <w:rPr>
        <w:rFonts w:hint="default"/>
        <w:lang w:val="ru-RU" w:eastAsia="ru-RU" w:bidi="ru-RU"/>
      </w:rPr>
    </w:lvl>
    <w:lvl w:ilvl="5" w:tplc="3D9A872A">
      <w:numFmt w:val="bullet"/>
      <w:lvlText w:val="•"/>
      <w:lvlJc w:val="left"/>
      <w:pPr>
        <w:ind w:left="7939" w:hanging="708"/>
      </w:pPr>
      <w:rPr>
        <w:rFonts w:hint="default"/>
        <w:lang w:val="ru-RU" w:eastAsia="ru-RU" w:bidi="ru-RU"/>
      </w:rPr>
    </w:lvl>
    <w:lvl w:ilvl="6" w:tplc="C088D442">
      <w:numFmt w:val="bullet"/>
      <w:lvlText w:val="•"/>
      <w:lvlJc w:val="left"/>
      <w:pPr>
        <w:ind w:left="9299" w:hanging="708"/>
      </w:pPr>
      <w:rPr>
        <w:rFonts w:hint="default"/>
        <w:lang w:val="ru-RU" w:eastAsia="ru-RU" w:bidi="ru-RU"/>
      </w:rPr>
    </w:lvl>
    <w:lvl w:ilvl="7" w:tplc="86642928">
      <w:numFmt w:val="bullet"/>
      <w:lvlText w:val="•"/>
      <w:lvlJc w:val="left"/>
      <w:pPr>
        <w:ind w:left="10659" w:hanging="708"/>
      </w:pPr>
      <w:rPr>
        <w:rFonts w:hint="default"/>
        <w:lang w:val="ru-RU" w:eastAsia="ru-RU" w:bidi="ru-RU"/>
      </w:rPr>
    </w:lvl>
    <w:lvl w:ilvl="8" w:tplc="65608304">
      <w:numFmt w:val="bullet"/>
      <w:lvlText w:val="•"/>
      <w:lvlJc w:val="left"/>
      <w:pPr>
        <w:ind w:left="12018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2EAC386B"/>
    <w:multiLevelType w:val="multilevel"/>
    <w:tmpl w:val="2452B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B722A"/>
    <w:multiLevelType w:val="hybridMultilevel"/>
    <w:tmpl w:val="EAEE45E8"/>
    <w:lvl w:ilvl="0" w:tplc="6846B65E">
      <w:start w:val="1"/>
      <w:numFmt w:val="decimal"/>
      <w:lvlText w:val="%1."/>
      <w:lvlJc w:val="left"/>
      <w:pPr>
        <w:ind w:left="942" w:hanging="360"/>
        <w:jc w:val="right"/>
      </w:pPr>
      <w:rPr>
        <w:rFonts w:hint="default"/>
        <w:spacing w:val="0"/>
        <w:w w:val="100"/>
        <w:lang w:val="ru-RU" w:eastAsia="ru-RU" w:bidi="ru-RU"/>
      </w:rPr>
    </w:lvl>
    <w:lvl w:ilvl="1" w:tplc="ED0A3460">
      <w:numFmt w:val="bullet"/>
      <w:lvlText w:val="•"/>
      <w:lvlJc w:val="left"/>
      <w:pPr>
        <w:ind w:left="2319" w:hanging="360"/>
      </w:pPr>
      <w:rPr>
        <w:rFonts w:hint="default"/>
        <w:lang w:val="ru-RU" w:eastAsia="ru-RU" w:bidi="ru-RU"/>
      </w:rPr>
    </w:lvl>
    <w:lvl w:ilvl="2" w:tplc="B1D00310">
      <w:numFmt w:val="bullet"/>
      <w:lvlText w:val="•"/>
      <w:lvlJc w:val="left"/>
      <w:pPr>
        <w:ind w:left="3699" w:hanging="360"/>
      </w:pPr>
      <w:rPr>
        <w:rFonts w:hint="default"/>
        <w:lang w:val="ru-RU" w:eastAsia="ru-RU" w:bidi="ru-RU"/>
      </w:rPr>
    </w:lvl>
    <w:lvl w:ilvl="3" w:tplc="F0E2D736">
      <w:numFmt w:val="bullet"/>
      <w:lvlText w:val="•"/>
      <w:lvlJc w:val="left"/>
      <w:pPr>
        <w:ind w:left="5079" w:hanging="360"/>
      </w:pPr>
      <w:rPr>
        <w:rFonts w:hint="default"/>
        <w:lang w:val="ru-RU" w:eastAsia="ru-RU" w:bidi="ru-RU"/>
      </w:rPr>
    </w:lvl>
    <w:lvl w:ilvl="4" w:tplc="D8CA6354">
      <w:numFmt w:val="bullet"/>
      <w:lvlText w:val="•"/>
      <w:lvlJc w:val="left"/>
      <w:pPr>
        <w:ind w:left="6459" w:hanging="360"/>
      </w:pPr>
      <w:rPr>
        <w:rFonts w:hint="default"/>
        <w:lang w:val="ru-RU" w:eastAsia="ru-RU" w:bidi="ru-RU"/>
      </w:rPr>
    </w:lvl>
    <w:lvl w:ilvl="5" w:tplc="0C101568">
      <w:numFmt w:val="bullet"/>
      <w:lvlText w:val="•"/>
      <w:lvlJc w:val="left"/>
      <w:pPr>
        <w:ind w:left="7839" w:hanging="360"/>
      </w:pPr>
      <w:rPr>
        <w:rFonts w:hint="default"/>
        <w:lang w:val="ru-RU" w:eastAsia="ru-RU" w:bidi="ru-RU"/>
      </w:rPr>
    </w:lvl>
    <w:lvl w:ilvl="6" w:tplc="BD0862C0">
      <w:numFmt w:val="bullet"/>
      <w:lvlText w:val="•"/>
      <w:lvlJc w:val="left"/>
      <w:pPr>
        <w:ind w:left="9219" w:hanging="360"/>
      </w:pPr>
      <w:rPr>
        <w:rFonts w:hint="default"/>
        <w:lang w:val="ru-RU" w:eastAsia="ru-RU" w:bidi="ru-RU"/>
      </w:rPr>
    </w:lvl>
    <w:lvl w:ilvl="7" w:tplc="D406A0FA">
      <w:numFmt w:val="bullet"/>
      <w:lvlText w:val="•"/>
      <w:lvlJc w:val="left"/>
      <w:pPr>
        <w:ind w:left="10598" w:hanging="360"/>
      </w:pPr>
      <w:rPr>
        <w:rFonts w:hint="default"/>
        <w:lang w:val="ru-RU" w:eastAsia="ru-RU" w:bidi="ru-RU"/>
      </w:rPr>
    </w:lvl>
    <w:lvl w:ilvl="8" w:tplc="1968297C">
      <w:numFmt w:val="bullet"/>
      <w:lvlText w:val="•"/>
      <w:lvlJc w:val="left"/>
      <w:pPr>
        <w:ind w:left="11978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3C6771AC"/>
    <w:multiLevelType w:val="hybridMultilevel"/>
    <w:tmpl w:val="48FAEBA8"/>
    <w:lvl w:ilvl="0" w:tplc="E188C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6506D1"/>
    <w:multiLevelType w:val="multilevel"/>
    <w:tmpl w:val="C258374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815082"/>
    <w:multiLevelType w:val="hybridMultilevel"/>
    <w:tmpl w:val="B7DC1490"/>
    <w:lvl w:ilvl="0" w:tplc="40207EA2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4D4D74C">
      <w:numFmt w:val="bullet"/>
      <w:lvlText w:val="•"/>
      <w:lvlJc w:val="left"/>
      <w:pPr>
        <w:ind w:left="2319" w:hanging="360"/>
      </w:pPr>
      <w:rPr>
        <w:rFonts w:hint="default"/>
        <w:lang w:val="ru-RU" w:eastAsia="ru-RU" w:bidi="ru-RU"/>
      </w:rPr>
    </w:lvl>
    <w:lvl w:ilvl="2" w:tplc="1890A934">
      <w:numFmt w:val="bullet"/>
      <w:lvlText w:val="•"/>
      <w:lvlJc w:val="left"/>
      <w:pPr>
        <w:ind w:left="3699" w:hanging="360"/>
      </w:pPr>
      <w:rPr>
        <w:rFonts w:hint="default"/>
        <w:lang w:val="ru-RU" w:eastAsia="ru-RU" w:bidi="ru-RU"/>
      </w:rPr>
    </w:lvl>
    <w:lvl w:ilvl="3" w:tplc="B61CD282">
      <w:numFmt w:val="bullet"/>
      <w:lvlText w:val="•"/>
      <w:lvlJc w:val="left"/>
      <w:pPr>
        <w:ind w:left="5079" w:hanging="360"/>
      </w:pPr>
      <w:rPr>
        <w:rFonts w:hint="default"/>
        <w:lang w:val="ru-RU" w:eastAsia="ru-RU" w:bidi="ru-RU"/>
      </w:rPr>
    </w:lvl>
    <w:lvl w:ilvl="4" w:tplc="56B0110E">
      <w:numFmt w:val="bullet"/>
      <w:lvlText w:val="•"/>
      <w:lvlJc w:val="left"/>
      <w:pPr>
        <w:ind w:left="6459" w:hanging="360"/>
      </w:pPr>
      <w:rPr>
        <w:rFonts w:hint="default"/>
        <w:lang w:val="ru-RU" w:eastAsia="ru-RU" w:bidi="ru-RU"/>
      </w:rPr>
    </w:lvl>
    <w:lvl w:ilvl="5" w:tplc="A860E1D2">
      <w:numFmt w:val="bullet"/>
      <w:lvlText w:val="•"/>
      <w:lvlJc w:val="left"/>
      <w:pPr>
        <w:ind w:left="7839" w:hanging="360"/>
      </w:pPr>
      <w:rPr>
        <w:rFonts w:hint="default"/>
        <w:lang w:val="ru-RU" w:eastAsia="ru-RU" w:bidi="ru-RU"/>
      </w:rPr>
    </w:lvl>
    <w:lvl w:ilvl="6" w:tplc="F57085C0">
      <w:numFmt w:val="bullet"/>
      <w:lvlText w:val="•"/>
      <w:lvlJc w:val="left"/>
      <w:pPr>
        <w:ind w:left="9219" w:hanging="360"/>
      </w:pPr>
      <w:rPr>
        <w:rFonts w:hint="default"/>
        <w:lang w:val="ru-RU" w:eastAsia="ru-RU" w:bidi="ru-RU"/>
      </w:rPr>
    </w:lvl>
    <w:lvl w:ilvl="7" w:tplc="90F2121A">
      <w:numFmt w:val="bullet"/>
      <w:lvlText w:val="•"/>
      <w:lvlJc w:val="left"/>
      <w:pPr>
        <w:ind w:left="10598" w:hanging="360"/>
      </w:pPr>
      <w:rPr>
        <w:rFonts w:hint="default"/>
        <w:lang w:val="ru-RU" w:eastAsia="ru-RU" w:bidi="ru-RU"/>
      </w:rPr>
    </w:lvl>
    <w:lvl w:ilvl="8" w:tplc="B61E27DE">
      <w:numFmt w:val="bullet"/>
      <w:lvlText w:val="•"/>
      <w:lvlJc w:val="left"/>
      <w:pPr>
        <w:ind w:left="11978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5BBF7684"/>
    <w:multiLevelType w:val="hybridMultilevel"/>
    <w:tmpl w:val="E3AE113A"/>
    <w:lvl w:ilvl="0" w:tplc="1FA430D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DA7440B2">
      <w:numFmt w:val="bullet"/>
      <w:lvlText w:val="•"/>
      <w:lvlJc w:val="left"/>
      <w:pPr>
        <w:ind w:left="2319" w:hanging="360"/>
      </w:pPr>
      <w:rPr>
        <w:rFonts w:hint="default"/>
        <w:lang w:val="ru-RU" w:eastAsia="ru-RU" w:bidi="ru-RU"/>
      </w:rPr>
    </w:lvl>
    <w:lvl w:ilvl="2" w:tplc="65D87A62">
      <w:numFmt w:val="bullet"/>
      <w:lvlText w:val="•"/>
      <w:lvlJc w:val="left"/>
      <w:pPr>
        <w:ind w:left="3699" w:hanging="360"/>
      </w:pPr>
      <w:rPr>
        <w:rFonts w:hint="default"/>
        <w:lang w:val="ru-RU" w:eastAsia="ru-RU" w:bidi="ru-RU"/>
      </w:rPr>
    </w:lvl>
    <w:lvl w:ilvl="3" w:tplc="86A4AFF6">
      <w:numFmt w:val="bullet"/>
      <w:lvlText w:val="•"/>
      <w:lvlJc w:val="left"/>
      <w:pPr>
        <w:ind w:left="5079" w:hanging="360"/>
      </w:pPr>
      <w:rPr>
        <w:rFonts w:hint="default"/>
        <w:lang w:val="ru-RU" w:eastAsia="ru-RU" w:bidi="ru-RU"/>
      </w:rPr>
    </w:lvl>
    <w:lvl w:ilvl="4" w:tplc="244867AC">
      <w:numFmt w:val="bullet"/>
      <w:lvlText w:val="•"/>
      <w:lvlJc w:val="left"/>
      <w:pPr>
        <w:ind w:left="6459" w:hanging="360"/>
      </w:pPr>
      <w:rPr>
        <w:rFonts w:hint="default"/>
        <w:lang w:val="ru-RU" w:eastAsia="ru-RU" w:bidi="ru-RU"/>
      </w:rPr>
    </w:lvl>
    <w:lvl w:ilvl="5" w:tplc="A58EB31A">
      <w:numFmt w:val="bullet"/>
      <w:lvlText w:val="•"/>
      <w:lvlJc w:val="left"/>
      <w:pPr>
        <w:ind w:left="7839" w:hanging="360"/>
      </w:pPr>
      <w:rPr>
        <w:rFonts w:hint="default"/>
        <w:lang w:val="ru-RU" w:eastAsia="ru-RU" w:bidi="ru-RU"/>
      </w:rPr>
    </w:lvl>
    <w:lvl w:ilvl="6" w:tplc="5A78188A">
      <w:numFmt w:val="bullet"/>
      <w:lvlText w:val="•"/>
      <w:lvlJc w:val="left"/>
      <w:pPr>
        <w:ind w:left="9219" w:hanging="360"/>
      </w:pPr>
      <w:rPr>
        <w:rFonts w:hint="default"/>
        <w:lang w:val="ru-RU" w:eastAsia="ru-RU" w:bidi="ru-RU"/>
      </w:rPr>
    </w:lvl>
    <w:lvl w:ilvl="7" w:tplc="D5BC280C">
      <w:numFmt w:val="bullet"/>
      <w:lvlText w:val="•"/>
      <w:lvlJc w:val="left"/>
      <w:pPr>
        <w:ind w:left="10598" w:hanging="360"/>
      </w:pPr>
      <w:rPr>
        <w:rFonts w:hint="default"/>
        <w:lang w:val="ru-RU" w:eastAsia="ru-RU" w:bidi="ru-RU"/>
      </w:rPr>
    </w:lvl>
    <w:lvl w:ilvl="8" w:tplc="C5C4A558">
      <w:numFmt w:val="bullet"/>
      <w:lvlText w:val="•"/>
      <w:lvlJc w:val="left"/>
      <w:pPr>
        <w:ind w:left="11978" w:hanging="360"/>
      </w:pPr>
      <w:rPr>
        <w:rFonts w:hint="default"/>
        <w:lang w:val="ru-RU" w:eastAsia="ru-RU" w:bidi="ru-RU"/>
      </w:rPr>
    </w:lvl>
  </w:abstractNum>
  <w:abstractNum w:abstractNumId="11" w15:restartNumberingAfterBreak="0">
    <w:nsid w:val="6A906867"/>
    <w:multiLevelType w:val="hybridMultilevel"/>
    <w:tmpl w:val="011263A8"/>
    <w:lvl w:ilvl="0" w:tplc="8264D0C8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60C0F20">
      <w:numFmt w:val="bullet"/>
      <w:lvlText w:val="•"/>
      <w:lvlJc w:val="left"/>
      <w:pPr>
        <w:ind w:left="2319" w:hanging="360"/>
      </w:pPr>
      <w:rPr>
        <w:rFonts w:hint="default"/>
        <w:lang w:val="ru-RU" w:eastAsia="ru-RU" w:bidi="ru-RU"/>
      </w:rPr>
    </w:lvl>
    <w:lvl w:ilvl="2" w:tplc="839EA62E">
      <w:numFmt w:val="bullet"/>
      <w:lvlText w:val="•"/>
      <w:lvlJc w:val="left"/>
      <w:pPr>
        <w:ind w:left="3699" w:hanging="360"/>
      </w:pPr>
      <w:rPr>
        <w:rFonts w:hint="default"/>
        <w:lang w:val="ru-RU" w:eastAsia="ru-RU" w:bidi="ru-RU"/>
      </w:rPr>
    </w:lvl>
    <w:lvl w:ilvl="3" w:tplc="B6265902">
      <w:numFmt w:val="bullet"/>
      <w:lvlText w:val="•"/>
      <w:lvlJc w:val="left"/>
      <w:pPr>
        <w:ind w:left="5079" w:hanging="360"/>
      </w:pPr>
      <w:rPr>
        <w:rFonts w:hint="default"/>
        <w:lang w:val="ru-RU" w:eastAsia="ru-RU" w:bidi="ru-RU"/>
      </w:rPr>
    </w:lvl>
    <w:lvl w:ilvl="4" w:tplc="23D62480">
      <w:numFmt w:val="bullet"/>
      <w:lvlText w:val="•"/>
      <w:lvlJc w:val="left"/>
      <w:pPr>
        <w:ind w:left="6459" w:hanging="360"/>
      </w:pPr>
      <w:rPr>
        <w:rFonts w:hint="default"/>
        <w:lang w:val="ru-RU" w:eastAsia="ru-RU" w:bidi="ru-RU"/>
      </w:rPr>
    </w:lvl>
    <w:lvl w:ilvl="5" w:tplc="86969830">
      <w:numFmt w:val="bullet"/>
      <w:lvlText w:val="•"/>
      <w:lvlJc w:val="left"/>
      <w:pPr>
        <w:ind w:left="7839" w:hanging="360"/>
      </w:pPr>
      <w:rPr>
        <w:rFonts w:hint="default"/>
        <w:lang w:val="ru-RU" w:eastAsia="ru-RU" w:bidi="ru-RU"/>
      </w:rPr>
    </w:lvl>
    <w:lvl w:ilvl="6" w:tplc="F892816A">
      <w:numFmt w:val="bullet"/>
      <w:lvlText w:val="•"/>
      <w:lvlJc w:val="left"/>
      <w:pPr>
        <w:ind w:left="9219" w:hanging="360"/>
      </w:pPr>
      <w:rPr>
        <w:rFonts w:hint="default"/>
        <w:lang w:val="ru-RU" w:eastAsia="ru-RU" w:bidi="ru-RU"/>
      </w:rPr>
    </w:lvl>
    <w:lvl w:ilvl="7" w:tplc="646AB2B6">
      <w:numFmt w:val="bullet"/>
      <w:lvlText w:val="•"/>
      <w:lvlJc w:val="left"/>
      <w:pPr>
        <w:ind w:left="10598" w:hanging="360"/>
      </w:pPr>
      <w:rPr>
        <w:rFonts w:hint="default"/>
        <w:lang w:val="ru-RU" w:eastAsia="ru-RU" w:bidi="ru-RU"/>
      </w:rPr>
    </w:lvl>
    <w:lvl w:ilvl="8" w:tplc="727EC824">
      <w:numFmt w:val="bullet"/>
      <w:lvlText w:val="•"/>
      <w:lvlJc w:val="left"/>
      <w:pPr>
        <w:ind w:left="11978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70E019FA"/>
    <w:multiLevelType w:val="hybridMultilevel"/>
    <w:tmpl w:val="2B70F67C"/>
    <w:lvl w:ilvl="0" w:tplc="36081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08026865">
    <w:abstractNumId w:val="11"/>
  </w:num>
  <w:num w:numId="2" w16cid:durableId="36248850">
    <w:abstractNumId w:val="9"/>
  </w:num>
  <w:num w:numId="3" w16cid:durableId="1246766495">
    <w:abstractNumId w:val="10"/>
  </w:num>
  <w:num w:numId="4" w16cid:durableId="1517966707">
    <w:abstractNumId w:val="4"/>
  </w:num>
  <w:num w:numId="5" w16cid:durableId="456338508">
    <w:abstractNumId w:val="0"/>
  </w:num>
  <w:num w:numId="6" w16cid:durableId="1790736732">
    <w:abstractNumId w:val="1"/>
  </w:num>
  <w:num w:numId="7" w16cid:durableId="1452749608">
    <w:abstractNumId w:val="6"/>
  </w:num>
  <w:num w:numId="8" w16cid:durableId="617418752">
    <w:abstractNumId w:val="2"/>
  </w:num>
  <w:num w:numId="9" w16cid:durableId="582568180">
    <w:abstractNumId w:val="7"/>
  </w:num>
  <w:num w:numId="10" w16cid:durableId="1422876642">
    <w:abstractNumId w:val="12"/>
  </w:num>
  <w:num w:numId="11" w16cid:durableId="2063556648">
    <w:abstractNumId w:val="5"/>
  </w:num>
  <w:num w:numId="12" w16cid:durableId="777914129">
    <w:abstractNumId w:val="3"/>
  </w:num>
  <w:num w:numId="13" w16cid:durableId="1038579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B4"/>
    <w:rsid w:val="0002237A"/>
    <w:rsid w:val="000452BC"/>
    <w:rsid w:val="00052DDE"/>
    <w:rsid w:val="000919A7"/>
    <w:rsid w:val="000A3814"/>
    <w:rsid w:val="000C4FA8"/>
    <w:rsid w:val="000D5FBE"/>
    <w:rsid w:val="0014539A"/>
    <w:rsid w:val="001512F4"/>
    <w:rsid w:val="001D5CAE"/>
    <w:rsid w:val="002212F7"/>
    <w:rsid w:val="002468A0"/>
    <w:rsid w:val="00281B61"/>
    <w:rsid w:val="002B293F"/>
    <w:rsid w:val="002D2C0F"/>
    <w:rsid w:val="00312E7C"/>
    <w:rsid w:val="00395434"/>
    <w:rsid w:val="003D3127"/>
    <w:rsid w:val="00437306"/>
    <w:rsid w:val="00441CA6"/>
    <w:rsid w:val="00496470"/>
    <w:rsid w:val="00496EA0"/>
    <w:rsid w:val="004B3E52"/>
    <w:rsid w:val="004F2CF8"/>
    <w:rsid w:val="00513FD2"/>
    <w:rsid w:val="00543501"/>
    <w:rsid w:val="00546D20"/>
    <w:rsid w:val="00556D9F"/>
    <w:rsid w:val="005B6880"/>
    <w:rsid w:val="00617437"/>
    <w:rsid w:val="00645E31"/>
    <w:rsid w:val="006C134F"/>
    <w:rsid w:val="006C4E6F"/>
    <w:rsid w:val="006D3661"/>
    <w:rsid w:val="006E72DB"/>
    <w:rsid w:val="007A6D71"/>
    <w:rsid w:val="008314CB"/>
    <w:rsid w:val="00845F95"/>
    <w:rsid w:val="008856C4"/>
    <w:rsid w:val="008B59C3"/>
    <w:rsid w:val="008C10E8"/>
    <w:rsid w:val="009325BE"/>
    <w:rsid w:val="009448F4"/>
    <w:rsid w:val="009B7933"/>
    <w:rsid w:val="009D09D9"/>
    <w:rsid w:val="00A2037D"/>
    <w:rsid w:val="00A37B64"/>
    <w:rsid w:val="00A62636"/>
    <w:rsid w:val="00B73DC1"/>
    <w:rsid w:val="00C754B4"/>
    <w:rsid w:val="00CA2087"/>
    <w:rsid w:val="00CF2DF1"/>
    <w:rsid w:val="00D1721A"/>
    <w:rsid w:val="00D65582"/>
    <w:rsid w:val="00DA2E61"/>
    <w:rsid w:val="00E528C4"/>
    <w:rsid w:val="00E97287"/>
    <w:rsid w:val="00EA2735"/>
    <w:rsid w:val="00ED5BD3"/>
    <w:rsid w:val="00EF4E08"/>
    <w:rsid w:val="00F53407"/>
    <w:rsid w:val="00F94172"/>
    <w:rsid w:val="00FB059C"/>
    <w:rsid w:val="00FD6619"/>
    <w:rsid w:val="00FE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A6215"/>
  <w15:chartTrackingRefBased/>
  <w15:docId w15:val="{D4A68022-EB6D-4E08-9E47-1E364EBD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62636"/>
    <w:pPr>
      <w:widowControl w:val="0"/>
      <w:autoSpaceDE w:val="0"/>
      <w:autoSpaceDN w:val="0"/>
      <w:spacing w:before="64"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6263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A6263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4">
    <w:name w:val="Table Grid"/>
    <w:basedOn w:val="a1"/>
    <w:uiPriority w:val="39"/>
    <w:rsid w:val="00A62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052D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52DD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pple-converted-space">
    <w:name w:val="apple-converted-space"/>
    <w:basedOn w:val="a0"/>
    <w:rsid w:val="00543501"/>
  </w:style>
  <w:style w:type="paragraph" w:styleId="a7">
    <w:name w:val="Normal (Web)"/>
    <w:basedOn w:val="a"/>
    <w:uiPriority w:val="99"/>
    <w:semiHidden/>
    <w:unhideWhenUsed/>
    <w:rsid w:val="00513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513FD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3FD2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513F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3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25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42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collegelib.ru/book/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dcollegelib.ru/book/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edcoll.ru/rip-inko/programma_osnovy_ukhoda_za_lezhachim_patsiento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collegelib.ru/book/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Девятовская Александра Евгеньевна</dc:creator>
  <cp:keywords/>
  <dc:description/>
  <cp:lastModifiedBy>Светлана Лебедева</cp:lastModifiedBy>
  <cp:revision>11</cp:revision>
  <dcterms:created xsi:type="dcterms:W3CDTF">2022-02-01T13:53:00Z</dcterms:created>
  <dcterms:modified xsi:type="dcterms:W3CDTF">2023-01-12T18:09:00Z</dcterms:modified>
</cp:coreProperties>
</file>